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兴泰资产2020年度招聘需求</w:t>
      </w:r>
    </w:p>
    <w:bookmarkEnd w:id="0"/>
    <w:p>
      <w:pPr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一、党务专员1名</w:t>
      </w:r>
    </w:p>
    <w:p>
      <w:pPr>
        <w:widowControl/>
        <w:spacing w:line="520" w:lineRule="exact"/>
        <w:ind w:firstLine="640" w:firstLineChars="200"/>
        <w:jc w:val="both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岗位职责：</w:t>
      </w:r>
    </w:p>
    <w:p>
      <w:pPr>
        <w:widowControl/>
        <w:spacing w:line="52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负责上级党组织的会议、文件、精神的传达，公司日常党建活动的组织、党组织关系的管理；负责公司纪检、行政、文秘类等工作。</w:t>
      </w:r>
    </w:p>
    <w:p>
      <w:pPr>
        <w:widowControl/>
        <w:spacing w:line="520" w:lineRule="exact"/>
        <w:ind w:left="17" w:firstLine="640"/>
        <w:jc w:val="left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任职资格：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35周岁以下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党员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本科及以上学历，国内211及以上大学全日制毕业生，本科及以上学历，政治、法律、新闻、中文、经济及相关专业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拥有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两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年及以上相关从业经验，特别优秀者可适当放宽条件。</w:t>
      </w:r>
    </w:p>
    <w:p>
      <w:pPr>
        <w:widowControl/>
        <w:numPr>
          <w:ilvl w:val="0"/>
          <w:numId w:val="0"/>
        </w:numPr>
        <w:spacing w:line="520" w:lineRule="exact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二、评审经理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（数据应用及模型设计方向）</w:t>
      </w:r>
    </w:p>
    <w:p>
      <w:pPr>
        <w:widowControl/>
        <w:spacing w:line="520" w:lineRule="exact"/>
        <w:ind w:firstLine="640" w:firstLineChars="200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岗位职责：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负责公司客户线上数据的收集，线上化产品风控模型的设计、搭建、分析、维护及相关风险管控工作。</w:t>
      </w:r>
    </w:p>
    <w:p>
      <w:pPr>
        <w:widowControl/>
        <w:spacing w:line="520" w:lineRule="exact"/>
        <w:ind w:left="17" w:firstLine="640"/>
        <w:jc w:val="left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任职资格：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35周岁及以下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本科及以上学历，数学、统计、计量经济、计算机、经济、金融、财会等相关专业；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熟悉数据建模基本方法，熟练掌握Logistic回归、评分模型设计、决策树等，熟练掌握SAS、python、R语言或其他数据分析工具，具有金融数据采集或分析经验者优先考虑。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  <w:lang w:val="en-US" w:eastAsia="zh-CN"/>
        </w:rPr>
        <w:t>三、信贷业务经理经理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2名</w:t>
      </w:r>
    </w:p>
    <w:p>
      <w:pPr>
        <w:widowControl/>
        <w:spacing w:line="520" w:lineRule="exact"/>
        <w:ind w:firstLine="640" w:firstLineChars="200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岗位职责：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公司信贷业务中客户贷前调查、贷款发放、贷后管理等业务相关工作。</w:t>
      </w:r>
    </w:p>
    <w:p>
      <w:pPr>
        <w:widowControl/>
        <w:spacing w:line="520" w:lineRule="exact"/>
        <w:ind w:left="17" w:firstLine="640"/>
        <w:jc w:val="left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任职资格：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30周岁以下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国内211大学或专业财经类一本院校全日制毕业生，本科及以上学历，财会、经济等相关专业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拥有银行、小贷、担保等相关从业经验三年及以上，持有相关资格证书者优先考虑，特别优秀者可适当放宽条件。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2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</w:t>
      </w:r>
    </w:p>
    <w:p>
      <w:pPr>
        <w:widowControl/>
        <w:spacing w:line="520" w:lineRule="exact"/>
        <w:ind w:firstLine="640"/>
        <w:jc w:val="left"/>
        <w:rPr>
          <w:rFonts w:ascii="宋体" w:hAnsi="宋体" w:eastAsia="宋体" w:cs="宋体"/>
          <w:kern w:val="0"/>
          <w:sz w:val="32"/>
          <w:szCs w:val="30"/>
        </w:rPr>
      </w:pPr>
    </w:p>
    <w:sectPr>
      <w:footerReference r:id="rId3" w:type="default"/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3630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F47"/>
    <w:multiLevelType w:val="singleLevel"/>
    <w:tmpl w:val="20B46F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F"/>
    <w:rsid w:val="0000751B"/>
    <w:rsid w:val="00007564"/>
    <w:rsid w:val="00012CFF"/>
    <w:rsid w:val="00065C58"/>
    <w:rsid w:val="000C66DA"/>
    <w:rsid w:val="000D0973"/>
    <w:rsid w:val="000D5DB8"/>
    <w:rsid w:val="000E2AE8"/>
    <w:rsid w:val="0010710F"/>
    <w:rsid w:val="0012653A"/>
    <w:rsid w:val="00170362"/>
    <w:rsid w:val="00170F1A"/>
    <w:rsid w:val="00183718"/>
    <w:rsid w:val="001975CA"/>
    <w:rsid w:val="001B14FF"/>
    <w:rsid w:val="001B610D"/>
    <w:rsid w:val="002219C7"/>
    <w:rsid w:val="00227834"/>
    <w:rsid w:val="00231165"/>
    <w:rsid w:val="002468E3"/>
    <w:rsid w:val="0025477E"/>
    <w:rsid w:val="00261F43"/>
    <w:rsid w:val="00270A8A"/>
    <w:rsid w:val="00277DB4"/>
    <w:rsid w:val="002869FB"/>
    <w:rsid w:val="002A1938"/>
    <w:rsid w:val="002A3269"/>
    <w:rsid w:val="002E1D97"/>
    <w:rsid w:val="002F4121"/>
    <w:rsid w:val="002F65D7"/>
    <w:rsid w:val="003024E5"/>
    <w:rsid w:val="00307009"/>
    <w:rsid w:val="00320406"/>
    <w:rsid w:val="00365DD5"/>
    <w:rsid w:val="003A7472"/>
    <w:rsid w:val="00403396"/>
    <w:rsid w:val="00411F77"/>
    <w:rsid w:val="00421F47"/>
    <w:rsid w:val="00431410"/>
    <w:rsid w:val="00487EE8"/>
    <w:rsid w:val="004A1CC6"/>
    <w:rsid w:val="004A650F"/>
    <w:rsid w:val="004C5E8D"/>
    <w:rsid w:val="004D7243"/>
    <w:rsid w:val="004F3010"/>
    <w:rsid w:val="004F4397"/>
    <w:rsid w:val="005129A9"/>
    <w:rsid w:val="0051591F"/>
    <w:rsid w:val="00517F83"/>
    <w:rsid w:val="00522484"/>
    <w:rsid w:val="00546C33"/>
    <w:rsid w:val="005A4D46"/>
    <w:rsid w:val="005A6B48"/>
    <w:rsid w:val="005F2560"/>
    <w:rsid w:val="006030C1"/>
    <w:rsid w:val="00640CC5"/>
    <w:rsid w:val="0065273D"/>
    <w:rsid w:val="0067353E"/>
    <w:rsid w:val="006904CE"/>
    <w:rsid w:val="0069471C"/>
    <w:rsid w:val="006A6D49"/>
    <w:rsid w:val="006B212B"/>
    <w:rsid w:val="006B7C17"/>
    <w:rsid w:val="006C6B65"/>
    <w:rsid w:val="006E34DC"/>
    <w:rsid w:val="00705F2F"/>
    <w:rsid w:val="0071622B"/>
    <w:rsid w:val="00740CB0"/>
    <w:rsid w:val="00772BF9"/>
    <w:rsid w:val="007930A4"/>
    <w:rsid w:val="007D5ED0"/>
    <w:rsid w:val="007F0CEA"/>
    <w:rsid w:val="00824236"/>
    <w:rsid w:val="008274E6"/>
    <w:rsid w:val="00833B3A"/>
    <w:rsid w:val="00837DA9"/>
    <w:rsid w:val="00841E6C"/>
    <w:rsid w:val="008470DC"/>
    <w:rsid w:val="00853B85"/>
    <w:rsid w:val="00862B97"/>
    <w:rsid w:val="00896BCD"/>
    <w:rsid w:val="008978FE"/>
    <w:rsid w:val="008B5564"/>
    <w:rsid w:val="008B6CD9"/>
    <w:rsid w:val="008C749A"/>
    <w:rsid w:val="008D4C00"/>
    <w:rsid w:val="008E4B8E"/>
    <w:rsid w:val="008E7C30"/>
    <w:rsid w:val="008F3C6E"/>
    <w:rsid w:val="008F7BAF"/>
    <w:rsid w:val="00901DA5"/>
    <w:rsid w:val="00926AB4"/>
    <w:rsid w:val="00946BFE"/>
    <w:rsid w:val="00951248"/>
    <w:rsid w:val="009748D4"/>
    <w:rsid w:val="00996FC9"/>
    <w:rsid w:val="009B2F54"/>
    <w:rsid w:val="009B3B9B"/>
    <w:rsid w:val="009D3E48"/>
    <w:rsid w:val="009E06AC"/>
    <w:rsid w:val="009E6804"/>
    <w:rsid w:val="00A1097A"/>
    <w:rsid w:val="00A311D1"/>
    <w:rsid w:val="00A71ABD"/>
    <w:rsid w:val="00A91ED3"/>
    <w:rsid w:val="00AD11A5"/>
    <w:rsid w:val="00AE05B4"/>
    <w:rsid w:val="00AE3E3C"/>
    <w:rsid w:val="00AF41DF"/>
    <w:rsid w:val="00B04763"/>
    <w:rsid w:val="00B11390"/>
    <w:rsid w:val="00B31841"/>
    <w:rsid w:val="00B472DD"/>
    <w:rsid w:val="00B630C7"/>
    <w:rsid w:val="00B73E5C"/>
    <w:rsid w:val="00B77DF4"/>
    <w:rsid w:val="00B90FE1"/>
    <w:rsid w:val="00BA210A"/>
    <w:rsid w:val="00BA51A7"/>
    <w:rsid w:val="00BA7FAF"/>
    <w:rsid w:val="00BB5E3E"/>
    <w:rsid w:val="00BD1431"/>
    <w:rsid w:val="00BF049C"/>
    <w:rsid w:val="00BF0C3E"/>
    <w:rsid w:val="00BF3C2C"/>
    <w:rsid w:val="00C146E3"/>
    <w:rsid w:val="00C15687"/>
    <w:rsid w:val="00C178DE"/>
    <w:rsid w:val="00C4544E"/>
    <w:rsid w:val="00C641F7"/>
    <w:rsid w:val="00C729BA"/>
    <w:rsid w:val="00C73AC2"/>
    <w:rsid w:val="00C7590B"/>
    <w:rsid w:val="00C9361D"/>
    <w:rsid w:val="00CA19AA"/>
    <w:rsid w:val="00CA6CAF"/>
    <w:rsid w:val="00CB4E06"/>
    <w:rsid w:val="00CC0C31"/>
    <w:rsid w:val="00CE64BA"/>
    <w:rsid w:val="00D14ACE"/>
    <w:rsid w:val="00D2237A"/>
    <w:rsid w:val="00D329CD"/>
    <w:rsid w:val="00D36E59"/>
    <w:rsid w:val="00D37A90"/>
    <w:rsid w:val="00D54EC0"/>
    <w:rsid w:val="00DB5A17"/>
    <w:rsid w:val="00DC30D3"/>
    <w:rsid w:val="00DD6985"/>
    <w:rsid w:val="00DE0C96"/>
    <w:rsid w:val="00DF6BE4"/>
    <w:rsid w:val="00E062AE"/>
    <w:rsid w:val="00E30C9B"/>
    <w:rsid w:val="00E43ADC"/>
    <w:rsid w:val="00E602CC"/>
    <w:rsid w:val="00E71FEB"/>
    <w:rsid w:val="00E73AEB"/>
    <w:rsid w:val="00E90718"/>
    <w:rsid w:val="00E95CD1"/>
    <w:rsid w:val="00EE623B"/>
    <w:rsid w:val="00EF3DF9"/>
    <w:rsid w:val="00EF6E1F"/>
    <w:rsid w:val="00F32F45"/>
    <w:rsid w:val="00F5411B"/>
    <w:rsid w:val="00F61323"/>
    <w:rsid w:val="00FB6224"/>
    <w:rsid w:val="00FD0DF3"/>
    <w:rsid w:val="00FF1131"/>
    <w:rsid w:val="00FF12CD"/>
    <w:rsid w:val="01E35B32"/>
    <w:rsid w:val="043B626C"/>
    <w:rsid w:val="065639D2"/>
    <w:rsid w:val="081613DC"/>
    <w:rsid w:val="0B274370"/>
    <w:rsid w:val="0B5474E6"/>
    <w:rsid w:val="11433979"/>
    <w:rsid w:val="167F2F1E"/>
    <w:rsid w:val="191F3729"/>
    <w:rsid w:val="1AC175D7"/>
    <w:rsid w:val="1BE14E1E"/>
    <w:rsid w:val="1BE53122"/>
    <w:rsid w:val="1CD77F67"/>
    <w:rsid w:val="1E5A3BAE"/>
    <w:rsid w:val="1F5A522B"/>
    <w:rsid w:val="1FDC3BA5"/>
    <w:rsid w:val="20845D82"/>
    <w:rsid w:val="21DA74B4"/>
    <w:rsid w:val="23CD0187"/>
    <w:rsid w:val="24F552B2"/>
    <w:rsid w:val="254A2F0D"/>
    <w:rsid w:val="263017C5"/>
    <w:rsid w:val="26A46796"/>
    <w:rsid w:val="27AE2284"/>
    <w:rsid w:val="28532340"/>
    <w:rsid w:val="28C7214C"/>
    <w:rsid w:val="29592D3B"/>
    <w:rsid w:val="29AE624A"/>
    <w:rsid w:val="2BF96275"/>
    <w:rsid w:val="2D63552B"/>
    <w:rsid w:val="2E7B761A"/>
    <w:rsid w:val="2EA22D34"/>
    <w:rsid w:val="2F860885"/>
    <w:rsid w:val="311D4026"/>
    <w:rsid w:val="31263A2A"/>
    <w:rsid w:val="31B50244"/>
    <w:rsid w:val="325A39B0"/>
    <w:rsid w:val="34651636"/>
    <w:rsid w:val="34D53ECE"/>
    <w:rsid w:val="387535B9"/>
    <w:rsid w:val="38B41FDA"/>
    <w:rsid w:val="3A5F6878"/>
    <w:rsid w:val="3AFB1C4E"/>
    <w:rsid w:val="3B356292"/>
    <w:rsid w:val="3B667F57"/>
    <w:rsid w:val="3CAC3C61"/>
    <w:rsid w:val="3E3469AF"/>
    <w:rsid w:val="4246664E"/>
    <w:rsid w:val="455E3553"/>
    <w:rsid w:val="48DC1F39"/>
    <w:rsid w:val="49B62615"/>
    <w:rsid w:val="4A064483"/>
    <w:rsid w:val="4CBD7621"/>
    <w:rsid w:val="4DA71D26"/>
    <w:rsid w:val="4E29148D"/>
    <w:rsid w:val="502A2F32"/>
    <w:rsid w:val="54DD43E9"/>
    <w:rsid w:val="550F42B3"/>
    <w:rsid w:val="55317A19"/>
    <w:rsid w:val="587E0001"/>
    <w:rsid w:val="5A064526"/>
    <w:rsid w:val="5A0E11D0"/>
    <w:rsid w:val="5B2C6762"/>
    <w:rsid w:val="5C4332C4"/>
    <w:rsid w:val="5D151E62"/>
    <w:rsid w:val="5D371A31"/>
    <w:rsid w:val="5EB44821"/>
    <w:rsid w:val="605D05F2"/>
    <w:rsid w:val="60BB7E0B"/>
    <w:rsid w:val="6467745D"/>
    <w:rsid w:val="65524BC1"/>
    <w:rsid w:val="65DB73E3"/>
    <w:rsid w:val="65DF4BC6"/>
    <w:rsid w:val="666778D3"/>
    <w:rsid w:val="66C33193"/>
    <w:rsid w:val="67DB4671"/>
    <w:rsid w:val="6B214B5C"/>
    <w:rsid w:val="6B7719C6"/>
    <w:rsid w:val="6C3061AF"/>
    <w:rsid w:val="6CCB1FD2"/>
    <w:rsid w:val="6E127A8D"/>
    <w:rsid w:val="6ECD291D"/>
    <w:rsid w:val="70557856"/>
    <w:rsid w:val="706843C9"/>
    <w:rsid w:val="70CA3267"/>
    <w:rsid w:val="728173DE"/>
    <w:rsid w:val="73341C28"/>
    <w:rsid w:val="74102506"/>
    <w:rsid w:val="776E4CD6"/>
    <w:rsid w:val="78966551"/>
    <w:rsid w:val="7A441274"/>
    <w:rsid w:val="7B3422A1"/>
    <w:rsid w:val="7BD40225"/>
    <w:rsid w:val="7D28627A"/>
    <w:rsid w:val="7E9B1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20"/>
      <w:jc w:val="left"/>
    </w:pPr>
    <w:rPr>
      <w:rFonts w:ascii="宋体" w:hAnsi="宋体" w:eastAsia="宋体" w:cs="宋体"/>
      <w:kern w:val="0"/>
      <w:szCs w:val="21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414</Words>
  <Characters>2364</Characters>
  <Lines>19</Lines>
  <Paragraphs>5</Paragraphs>
  <TotalTime>18</TotalTime>
  <ScaleCrop>false</ScaleCrop>
  <LinksUpToDate>false</LinksUpToDate>
  <CharactersWithSpaces>2773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2014-02-17T09:28:00Z</dcterms:created>
  <dc:creator>wangliang</dc:creator>
  <cp:lastModifiedBy>Administrator</cp:lastModifiedBy>
  <cp:lastPrinted>2020-04-29T02:05:00Z</cp:lastPrinted>
  <dcterms:modified xsi:type="dcterms:W3CDTF">2020-05-15T01:53:25Z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