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sz w:val="28"/>
          <w:szCs w:val="28"/>
        </w:rPr>
      </w:pPr>
      <w:r>
        <w:pict>
          <v:shape id="对象 78" o:spid="_x0000_s1026" o:spt="75" type="#_x0000_t75" style="position:absolute;left:0pt;margin-left:225pt;margin-top:64.2pt;height:39.45pt;width:151.2pt;mso-position-horizontal-relative:page;mso-position-vertical-relative:page;z-index:251659264;mso-width-relative:page;mso-height-relative:page;" o:ole="t" filled="f" o:preferrelative="t" stroked="f" coordsize="21600,21600">
            <v:path/>
            <v:fill on="f" focussize="0,0"/>
            <v:stroke on="f" joinstyle="miter"/>
            <v:imagedata r:id="rId6" o:title=""/>
            <o:lock v:ext="edit" aspectratio="t"/>
          </v:shape>
          <o:OLEObject Type="Embed" ProgID="Word.Picture.8" ShapeID="对象 78" DrawAspect="Content" ObjectID="_1468075725" r:id="rId5">
            <o:LockedField>false</o:LockedField>
          </o:OLEObject>
        </w:pict>
      </w:r>
    </w:p>
    <w:p>
      <w:pPr>
        <w:adjustRightInd w:val="0"/>
        <w:ind w:firstLine="1285" w:firstLineChars="400"/>
        <w:rPr>
          <w:rFonts w:ascii="Times New Roman"/>
          <w:b/>
          <w:sz w:val="32"/>
          <w:szCs w:val="32"/>
        </w:rPr>
      </w:pPr>
      <w:r>
        <w:rPr>
          <w:rFonts w:eastAsia="楷体_GB2312"/>
          <w:b/>
          <w:sz w:val="32"/>
          <w:szCs w:val="32"/>
        </w:rPr>
        <w:t xml:space="preserve">20   </w:t>
      </w:r>
      <w:r>
        <w:rPr>
          <w:rFonts w:hint="eastAsia"/>
          <w:b/>
          <w:sz w:val="32"/>
          <w:szCs w:val="32"/>
        </w:rPr>
        <w:t>年</w:t>
      </w:r>
      <w:r>
        <w:rPr>
          <w:b/>
          <w:sz w:val="32"/>
          <w:szCs w:val="32"/>
        </w:rPr>
        <w:t xml:space="preserve">  </w:t>
      </w:r>
      <w:r>
        <w:rPr>
          <w:rFonts w:hint="eastAsia"/>
          <w:b/>
          <w:sz w:val="32"/>
          <w:szCs w:val="32"/>
        </w:rPr>
        <w:t>月成人教育本科学位课程考试试题</w:t>
      </w:r>
    </w:p>
    <w:p>
      <w:pPr>
        <w:adjustRightInd w:val="0"/>
        <w:jc w:val="center"/>
        <w:rPr>
          <w:b/>
          <w:bCs/>
          <w:sz w:val="28"/>
          <w:szCs w:val="20"/>
        </w:rPr>
      </w:pPr>
      <w:r>
        <w:rPr>
          <w:b/>
          <w:bCs/>
          <w:sz w:val="28"/>
        </w:rPr>
        <w:t>[</w:t>
      </w:r>
      <w:r>
        <w:rPr>
          <w:rFonts w:hint="eastAsia"/>
          <w:b/>
          <w:bCs/>
          <w:sz w:val="28"/>
        </w:rPr>
        <w:t>特别提示：答案写在答题册上方为有效</w:t>
      </w:r>
      <w:r>
        <w:rPr>
          <w:b/>
          <w:bCs/>
          <w:sz w:val="28"/>
        </w:rPr>
        <w:t>]</w:t>
      </w:r>
    </w:p>
    <w:p>
      <w:pPr>
        <w:spacing w:after="120" w:line="440" w:lineRule="exact"/>
        <w:ind w:firstLine="280" w:firstLineChars="100"/>
        <w:rPr>
          <w:rFonts w:ascii="宋体"/>
          <w:sz w:val="28"/>
          <w:szCs w:val="28"/>
          <w:u w:val="single"/>
        </w:rPr>
      </w:pPr>
      <w:r>
        <w:rPr>
          <w:rFonts w:hint="eastAsia"/>
          <w:sz w:val="28"/>
          <w:szCs w:val="28"/>
        </w:rPr>
        <w:t>课程名称：</w:t>
      </w:r>
      <w:r>
        <w:rPr>
          <w:sz w:val="28"/>
          <w:szCs w:val="28"/>
          <w:u w:val="single"/>
        </w:rPr>
        <w:t xml:space="preserve">  </w:t>
      </w:r>
      <w:r>
        <w:rPr>
          <w:rFonts w:hint="eastAsia"/>
          <w:sz w:val="28"/>
          <w:szCs w:val="28"/>
          <w:u w:val="single"/>
          <w:lang w:val="en-US" w:eastAsia="zh-CN"/>
        </w:rPr>
        <w:t xml:space="preserve"> 社会工作导论  </w:t>
      </w:r>
      <w:r>
        <w:rPr>
          <w:sz w:val="28"/>
          <w:szCs w:val="28"/>
          <w:u w:val="single"/>
        </w:rPr>
        <w:t xml:space="preserve">   </w:t>
      </w:r>
    </w:p>
    <w:p>
      <w:pPr>
        <w:spacing w:after="120" w:line="440" w:lineRule="exact"/>
        <w:rPr>
          <w:rFonts w:ascii="宋体"/>
          <w:sz w:val="28"/>
          <w:szCs w:val="28"/>
        </w:rPr>
      </w:pPr>
      <w:r>
        <w:rPr>
          <w:rFonts w:ascii="宋体"/>
          <w:sz w:val="28"/>
          <w:szCs w:val="28"/>
        </w:rPr>
        <w:t xml:space="preserve">  </w:t>
      </w:r>
      <w:r>
        <w:rPr>
          <w:rFonts w:hint="eastAsia" w:ascii="宋体"/>
          <w:sz w:val="28"/>
          <w:szCs w:val="28"/>
        </w:rPr>
        <w:t>学生姓名：</w:t>
      </w:r>
      <w:r>
        <w:rPr>
          <w:rFonts w:ascii="宋体"/>
          <w:sz w:val="28"/>
          <w:szCs w:val="28"/>
        </w:rPr>
        <w:t xml:space="preserve">_______________     </w:t>
      </w:r>
      <w:r>
        <w:rPr>
          <w:rFonts w:hint="eastAsia" w:ascii="宋体"/>
          <w:sz w:val="28"/>
          <w:szCs w:val="28"/>
        </w:rPr>
        <w:t>专业：</w:t>
      </w:r>
      <w:r>
        <w:rPr>
          <w:rFonts w:ascii="宋体"/>
          <w:sz w:val="28"/>
          <w:szCs w:val="28"/>
        </w:rPr>
        <w:t>_____________________</w:t>
      </w:r>
    </w:p>
    <w:p>
      <w:pPr>
        <w:spacing w:after="120" w:line="440" w:lineRule="exact"/>
        <w:ind w:firstLine="280" w:firstLineChars="100"/>
        <w:rPr>
          <w:rFonts w:ascii="仿宋_GB2312"/>
          <w:sz w:val="28"/>
          <w:szCs w:val="28"/>
        </w:rPr>
      </w:pPr>
      <w:r>
        <w:rPr>
          <w:rFonts w:hint="eastAsia" w:ascii="宋体"/>
          <w:sz w:val="28"/>
          <w:szCs w:val="28"/>
        </w:rPr>
        <w:t>考试方式</w:t>
      </w:r>
      <w:r>
        <w:rPr>
          <w:rFonts w:ascii="宋体"/>
          <w:sz w:val="28"/>
          <w:szCs w:val="28"/>
        </w:rPr>
        <w:t>:</w:t>
      </w:r>
      <w:r>
        <w:rPr>
          <w:rFonts w:ascii="宋体" w:hAnsi="宋体"/>
          <w:sz w:val="28"/>
          <w:szCs w:val="28"/>
        </w:rPr>
        <w:t xml:space="preserve"> </w:t>
      </w:r>
      <w:r>
        <w:rPr>
          <w:rFonts w:hint="eastAsia"/>
          <w:sz w:val="28"/>
          <w:szCs w:val="28"/>
        </w:rPr>
        <w:t>开卷</w:t>
      </w:r>
      <w:r>
        <w:rPr>
          <w:rFonts w:hint="eastAsia" w:ascii="宋体" w:hAnsi="宋体"/>
          <w:sz w:val="28"/>
          <w:szCs w:val="28"/>
        </w:rPr>
        <w:t>□</w:t>
      </w:r>
      <w:r>
        <w:rPr>
          <w:rFonts w:ascii="宋体" w:hAnsi="宋体"/>
          <w:sz w:val="28"/>
          <w:szCs w:val="28"/>
        </w:rPr>
        <w:t xml:space="preserve">  </w:t>
      </w:r>
      <w:r>
        <w:rPr>
          <w:rFonts w:hint="eastAsia"/>
          <w:sz w:val="28"/>
          <w:szCs w:val="28"/>
        </w:rPr>
        <w:t>闭卷</w:t>
      </w:r>
      <w:r>
        <w:rPr>
          <w:rFonts w:hint="eastAsia" w:ascii="宋体" w:hAnsi="宋体"/>
          <w:sz w:val="28"/>
          <w:szCs w:val="28"/>
        </w:rPr>
        <w:t>□</w:t>
      </w:r>
      <w:r>
        <w:rPr>
          <w:rFonts w:ascii="仿宋_GB2312"/>
          <w:sz w:val="28"/>
          <w:szCs w:val="28"/>
        </w:rPr>
        <w:t xml:space="preserve">    </w:t>
      </w:r>
      <w:r>
        <w:rPr>
          <w:rFonts w:hint="eastAsia" w:ascii="仿宋_GB2312"/>
          <w:sz w:val="28"/>
          <w:szCs w:val="28"/>
        </w:rPr>
        <w:t>考试时间：</w:t>
      </w:r>
      <w:r>
        <w:rPr>
          <w:rFonts w:ascii="仿宋_GB2312"/>
          <w:sz w:val="28"/>
          <w:szCs w:val="28"/>
        </w:rPr>
        <w:t>120</w:t>
      </w:r>
      <w:r>
        <w:rPr>
          <w:rFonts w:hint="eastAsia" w:ascii="仿宋_GB2312"/>
          <w:sz w:val="28"/>
          <w:szCs w:val="28"/>
        </w:rPr>
        <w:t>分钟</w:t>
      </w:r>
    </w:p>
    <w:tbl>
      <w:tblPr>
        <w:tblStyle w:val="6"/>
        <w:tblpPr w:leftFromText="180" w:rightFromText="180" w:vertAnchor="text" w:horzAnchor="page" w:tblpX="1862" w:tblpY="130"/>
        <w:tblOverlap w:val="never"/>
        <w:tblW w:w="0" w:type="auto"/>
        <w:tblInd w:w="0" w:type="dxa"/>
        <w:tblLayout w:type="fixed"/>
        <w:tblCellMar>
          <w:top w:w="0" w:type="dxa"/>
          <w:left w:w="108" w:type="dxa"/>
          <w:bottom w:w="0" w:type="dxa"/>
          <w:right w:w="108" w:type="dxa"/>
        </w:tblCellMar>
      </w:tblPr>
      <w:tblGrid>
        <w:gridCol w:w="1509"/>
        <w:gridCol w:w="909"/>
        <w:gridCol w:w="909"/>
        <w:gridCol w:w="909"/>
        <w:gridCol w:w="909"/>
        <w:gridCol w:w="909"/>
        <w:gridCol w:w="913"/>
        <w:gridCol w:w="1476"/>
      </w:tblGrid>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题序</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一</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二</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三</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四</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五</w:t>
            </w: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r>
              <w:rPr>
                <w:rFonts w:hint="eastAsia" w:ascii="仿宋_GB2312"/>
                <w:sz w:val="24"/>
              </w:rPr>
              <w:t>总分</w:t>
            </w: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得分</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ind w:left="-210" w:right="-210"/>
              <w:jc w:val="center"/>
              <w:rPr>
                <w:rFonts w:ascii="仿宋_GB2312"/>
                <w:sz w:val="24"/>
                <w:szCs w:val="24"/>
              </w:rPr>
            </w:pPr>
            <w:r>
              <w:rPr>
                <w:rFonts w:hint="eastAsia" w:ascii="仿宋_GB2312"/>
                <w:sz w:val="24"/>
              </w:rPr>
              <w:t>评卷人</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bl>
    <w:p>
      <w:pPr>
        <w:spacing w:line="300" w:lineRule="auto"/>
        <w:rPr>
          <w:rFonts w:ascii="黑体" w:hAnsi="黑体" w:eastAsia="黑体"/>
          <w:sz w:val="28"/>
          <w:szCs w:val="28"/>
        </w:rPr>
      </w:pPr>
      <w:r>
        <w:rPr>
          <w:rFonts w:hint="eastAsia" w:ascii="黑体" w:hAnsi="黑体" w:eastAsia="黑体"/>
          <w:sz w:val="28"/>
          <w:szCs w:val="28"/>
        </w:rPr>
        <w:t>一、单项选择题（每小题</w:t>
      </w:r>
      <w:r>
        <w:rPr>
          <w:rFonts w:ascii="黑体" w:hAnsi="黑体" w:eastAsia="黑体"/>
          <w:sz w:val="28"/>
          <w:szCs w:val="28"/>
        </w:rPr>
        <w:t>2</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 xml:space="preserve">1. </w:t>
      </w:r>
      <w:r>
        <w:rPr>
          <w:rFonts w:ascii="宋体" w:hAnsi="宋体" w:eastAsia="宋体" w:cs="宋体"/>
          <w:sz w:val="24"/>
          <w:szCs w:val="24"/>
        </w:rPr>
        <w:t>习近平总书记在统筹推进新冠肺炎疫情防控和经济社会发展工作部署会议 上发表重要讲话，强调打赢疫情防控这场人民战争……要发挥社会工作的专业 优势，支持广大社工、义工和志愿者开展心理疏导、情绪支持、保障支持等服务。根据习总书记的讲话精神，社会工作的专业优势是（ ）</w:t>
      </w:r>
    </w:p>
    <w:p>
      <w:pPr>
        <w:numPr>
          <w:numId w:val="0"/>
        </w:numPr>
        <w:spacing w:line="276" w:lineRule="auto"/>
        <w:ind w:leftChars="0"/>
        <w:rPr>
          <w:rFonts w:ascii="宋体" w:hAnsi="宋体" w:eastAsia="宋体" w:cs="宋体"/>
          <w:sz w:val="24"/>
          <w:szCs w:val="24"/>
        </w:rPr>
      </w:pPr>
      <w:r>
        <w:rPr>
          <w:rFonts w:ascii="宋体" w:hAnsi="宋体" w:eastAsia="宋体" w:cs="宋体"/>
          <w:sz w:val="24"/>
          <w:szCs w:val="24"/>
        </w:rPr>
        <w:t xml:space="preserve">A.为受疫情影响的人们提供物资保障 </w:t>
      </w:r>
    </w:p>
    <w:p>
      <w:pPr>
        <w:numPr>
          <w:numId w:val="0"/>
        </w:numPr>
        <w:spacing w:line="276" w:lineRule="auto"/>
        <w:ind w:leftChars="0"/>
        <w:rPr>
          <w:rFonts w:ascii="宋体" w:hAnsi="宋体" w:eastAsia="宋体" w:cs="宋体"/>
          <w:sz w:val="24"/>
          <w:szCs w:val="24"/>
        </w:rPr>
      </w:pPr>
      <w:r>
        <w:rPr>
          <w:rFonts w:ascii="宋体" w:hAnsi="宋体" w:eastAsia="宋体" w:cs="宋体"/>
          <w:sz w:val="24"/>
          <w:szCs w:val="24"/>
        </w:rPr>
        <w:t xml:space="preserve">B.为受疫情影响的人们患病人土提供咨询治疗 </w:t>
      </w:r>
    </w:p>
    <w:p>
      <w:pPr>
        <w:numPr>
          <w:numId w:val="0"/>
        </w:numPr>
        <w:spacing w:line="276" w:lineRule="auto"/>
        <w:ind w:leftChars="0"/>
        <w:rPr>
          <w:rFonts w:ascii="宋体" w:hAnsi="宋体" w:eastAsia="宋体" w:cs="宋体"/>
          <w:sz w:val="24"/>
          <w:szCs w:val="24"/>
        </w:rPr>
      </w:pPr>
      <w:r>
        <w:rPr>
          <w:rFonts w:ascii="宋体" w:hAnsi="宋体" w:eastAsia="宋体" w:cs="宋体"/>
          <w:sz w:val="24"/>
          <w:szCs w:val="24"/>
        </w:rPr>
        <w:t xml:space="preserve">C.为受疫情影响的人们提供专业的心理服务 </w:t>
      </w:r>
    </w:p>
    <w:p>
      <w:pPr>
        <w:numPr>
          <w:numId w:val="0"/>
        </w:numPr>
        <w:spacing w:line="276" w:lineRule="auto"/>
        <w:ind w:leftChars="0"/>
        <w:rPr>
          <w:rFonts w:ascii="宋体" w:hAnsi="宋体" w:eastAsia="宋体" w:cs="宋体"/>
          <w:sz w:val="24"/>
          <w:szCs w:val="24"/>
        </w:rPr>
      </w:pPr>
      <w:r>
        <w:rPr>
          <w:rFonts w:ascii="宋体" w:hAnsi="宋体" w:eastAsia="宋体" w:cs="宋体"/>
          <w:sz w:val="24"/>
          <w:szCs w:val="24"/>
        </w:rPr>
        <w:t xml:space="preserve">D.为受疫情影响的人们提供信息和资讯服务  </w:t>
      </w:r>
    </w:p>
    <w:p>
      <w:pPr>
        <w:numPr>
          <w:numId w:val="0"/>
        </w:numPr>
        <w:spacing w:line="276" w:lineRule="auto"/>
        <w:ind w:leftChars="0"/>
        <w:rPr>
          <w:rFonts w:ascii="宋体" w:hAnsi="宋体" w:eastAsia="宋体" w:cs="宋体"/>
          <w:sz w:val="24"/>
          <w:szCs w:val="24"/>
        </w:rPr>
      </w:pPr>
    </w:p>
    <w:p>
      <w:pPr>
        <w:numPr>
          <w:ilvl w:val="0"/>
          <w:numId w:val="1"/>
        </w:numPr>
        <w:spacing w:line="276" w:lineRule="auto"/>
        <w:ind w:leftChars="0"/>
        <w:rPr>
          <w:rFonts w:ascii="宋体" w:hAnsi="宋体" w:eastAsia="宋体" w:cs="宋体"/>
          <w:sz w:val="24"/>
          <w:szCs w:val="24"/>
        </w:rPr>
      </w:pPr>
      <w:r>
        <w:rPr>
          <w:rFonts w:ascii="宋体" w:hAnsi="宋体" w:eastAsia="宋体" w:cs="宋体"/>
          <w:sz w:val="24"/>
          <w:szCs w:val="24"/>
        </w:rPr>
        <w:t xml:space="preserve">疫情期间，武汉社工机构组织医务志愿者、心理志愿者和资深社工组成线上服务团队，由医务志愿者为受疫情影响的居家隔离者提供远程居家保健和用药指导；资深心理志愿者为受疫情影响的人们提供线上心理疏导和咨询服务；社工督导为受疫情的人们提供社会支持和个案服务。以上逸飞社工的做法体现了社会工作（ ）的特点。 </w:t>
      </w:r>
    </w:p>
    <w:p>
      <w:pPr>
        <w:numPr>
          <w:ilvl w:val="0"/>
          <w:numId w:val="2"/>
        </w:numPr>
        <w:spacing w:line="276" w:lineRule="auto"/>
        <w:rPr>
          <w:rFonts w:ascii="宋体" w:hAnsi="宋体" w:eastAsia="宋体" w:cs="宋体"/>
          <w:sz w:val="24"/>
          <w:szCs w:val="24"/>
        </w:rPr>
      </w:pPr>
      <w:r>
        <w:rPr>
          <w:rFonts w:ascii="宋体" w:hAnsi="宋体" w:eastAsia="宋体" w:cs="宋体"/>
          <w:sz w:val="24"/>
          <w:szCs w:val="24"/>
        </w:rPr>
        <w:t xml:space="preserve">注重专业价值 </w:t>
      </w:r>
    </w:p>
    <w:p>
      <w:pPr>
        <w:numPr>
          <w:ilvl w:val="0"/>
          <w:numId w:val="2"/>
        </w:numPr>
        <w:spacing w:line="276" w:lineRule="auto"/>
        <w:rPr>
          <w:rFonts w:ascii="宋体" w:hAnsi="宋体"/>
          <w:sz w:val="24"/>
          <w:szCs w:val="24"/>
        </w:rPr>
      </w:pPr>
      <w:r>
        <w:rPr>
          <w:rFonts w:ascii="宋体" w:hAnsi="宋体" w:eastAsia="宋体" w:cs="宋体"/>
          <w:sz w:val="24"/>
          <w:szCs w:val="24"/>
        </w:rPr>
        <w:t xml:space="preserve">强调专业方法 </w:t>
      </w:r>
    </w:p>
    <w:p>
      <w:pPr>
        <w:numPr>
          <w:ilvl w:val="0"/>
          <w:numId w:val="2"/>
        </w:numPr>
        <w:spacing w:line="276" w:lineRule="auto"/>
        <w:rPr>
          <w:rFonts w:ascii="宋体" w:hAnsi="宋体"/>
          <w:sz w:val="24"/>
          <w:szCs w:val="24"/>
        </w:rPr>
      </w:pPr>
      <w:r>
        <w:rPr>
          <w:rFonts w:ascii="宋体" w:hAnsi="宋体" w:eastAsia="宋体" w:cs="宋体"/>
          <w:sz w:val="24"/>
          <w:szCs w:val="24"/>
        </w:rPr>
        <w:t xml:space="preserve">促进互动合作 </w:t>
      </w:r>
    </w:p>
    <w:p>
      <w:pPr>
        <w:numPr>
          <w:ilvl w:val="0"/>
          <w:numId w:val="2"/>
        </w:numPr>
        <w:spacing w:line="276" w:lineRule="auto"/>
        <w:rPr>
          <w:rFonts w:ascii="宋体" w:hAnsi="宋体"/>
          <w:sz w:val="24"/>
          <w:szCs w:val="24"/>
        </w:rPr>
      </w:pPr>
      <w:r>
        <w:rPr>
          <w:rFonts w:ascii="宋体" w:hAnsi="宋体" w:eastAsia="宋体" w:cs="宋体"/>
          <w:sz w:val="24"/>
          <w:szCs w:val="24"/>
        </w:rPr>
        <w:t xml:space="preserve">推动多方协同 </w:t>
      </w:r>
    </w:p>
    <w:p>
      <w:pPr>
        <w:numPr>
          <w:numId w:val="0"/>
        </w:numPr>
        <w:spacing w:line="276" w:lineRule="auto"/>
        <w:rPr>
          <w:rFonts w:ascii="宋体" w:hAnsi="宋体"/>
          <w:sz w:val="24"/>
          <w:szCs w:val="24"/>
        </w:rPr>
      </w:pPr>
    </w:p>
    <w:p>
      <w:pPr>
        <w:numPr>
          <w:ilvl w:val="0"/>
          <w:numId w:val="1"/>
        </w:numPr>
        <w:spacing w:line="276" w:lineRule="auto"/>
        <w:ind w:left="0" w:leftChars="0" w:firstLine="0" w:firstLineChars="0"/>
        <w:rPr>
          <w:rFonts w:ascii="宋体" w:hAnsi="宋体" w:eastAsia="宋体" w:cs="宋体"/>
          <w:sz w:val="24"/>
          <w:szCs w:val="24"/>
        </w:rPr>
      </w:pPr>
      <w:r>
        <w:rPr>
          <w:rFonts w:ascii="宋体" w:hAnsi="宋体" w:eastAsia="宋体" w:cs="宋体"/>
          <w:sz w:val="24"/>
          <w:szCs w:val="24"/>
        </w:rPr>
        <w:t xml:space="preserve">受疫情影响，2020 年高校应届毕业生因就业问题普遍出现了焦虑、不安等情绪。社会工作者小芳针对这一情况，一方面为他们开展有关面试技巧和就业咨询等服务：另一方面积极收集就业信息，向用人单位推荐。小芳提供的上述服务中，体现了社会工作在社会层面目标中的（ ）。 </w:t>
      </w:r>
    </w:p>
    <w:p>
      <w:pPr>
        <w:numPr>
          <w:ilvl w:val="0"/>
          <w:numId w:val="3"/>
        </w:numPr>
        <w:spacing w:line="276" w:lineRule="auto"/>
        <w:ind w:leftChars="0"/>
        <w:rPr>
          <w:rFonts w:ascii="宋体" w:hAnsi="宋体" w:eastAsia="宋体" w:cs="宋体"/>
          <w:sz w:val="24"/>
          <w:szCs w:val="24"/>
        </w:rPr>
      </w:pPr>
      <w:r>
        <w:rPr>
          <w:rFonts w:ascii="宋体" w:hAnsi="宋体" w:eastAsia="宋体" w:cs="宋体"/>
          <w:sz w:val="24"/>
          <w:szCs w:val="24"/>
        </w:rPr>
        <w:t>解决社会问题</w:t>
      </w:r>
      <w:r>
        <w:rPr>
          <w:rFonts w:hint="eastAsia" w:ascii="宋体" w:hAnsi="宋体" w:cs="宋体"/>
          <w:sz w:val="24"/>
          <w:szCs w:val="24"/>
          <w:lang w:val="en-US" w:eastAsia="zh-CN"/>
        </w:rPr>
        <w:t xml:space="preserve">  </w:t>
      </w:r>
      <w:r>
        <w:rPr>
          <w:rFonts w:ascii="宋体" w:hAnsi="宋体" w:eastAsia="宋体" w:cs="宋体"/>
          <w:sz w:val="24"/>
          <w:szCs w:val="24"/>
        </w:rPr>
        <w:t xml:space="preserve"> B．缓解困难 </w:t>
      </w:r>
      <w:r>
        <w:rPr>
          <w:rFonts w:hint="eastAsia" w:ascii="宋体" w:hAnsi="宋体" w:cs="宋体"/>
          <w:sz w:val="24"/>
          <w:szCs w:val="24"/>
          <w:lang w:val="en-US" w:eastAsia="zh-CN"/>
        </w:rPr>
        <w:t xml:space="preserve">  </w:t>
      </w:r>
      <w:r>
        <w:rPr>
          <w:rFonts w:ascii="宋体" w:hAnsi="宋体" w:eastAsia="宋体" w:cs="宋体"/>
          <w:sz w:val="24"/>
          <w:szCs w:val="24"/>
        </w:rPr>
        <w:t xml:space="preserve">C．促进社会团结 </w:t>
      </w:r>
      <w:r>
        <w:rPr>
          <w:rFonts w:hint="eastAsia" w:ascii="宋体" w:hAnsi="宋体" w:cs="宋体"/>
          <w:sz w:val="24"/>
          <w:szCs w:val="24"/>
          <w:lang w:val="en-US" w:eastAsia="zh-CN"/>
        </w:rPr>
        <w:t xml:space="preserve">  </w:t>
      </w:r>
      <w:r>
        <w:rPr>
          <w:rFonts w:ascii="宋体" w:hAnsi="宋体" w:eastAsia="宋体" w:cs="宋体"/>
          <w:sz w:val="24"/>
          <w:szCs w:val="24"/>
        </w:rPr>
        <w:t xml:space="preserve">D．促进发展 </w:t>
      </w:r>
    </w:p>
    <w:p>
      <w:pPr>
        <w:numPr>
          <w:numId w:val="0"/>
        </w:numPr>
        <w:spacing w:line="276" w:lineRule="auto"/>
        <w:rPr>
          <w:rFonts w:ascii="宋体" w:hAnsi="宋体" w:eastAsia="宋体" w:cs="宋体"/>
          <w:sz w:val="24"/>
          <w:szCs w:val="24"/>
        </w:rPr>
      </w:pPr>
    </w:p>
    <w:p>
      <w:pPr>
        <w:numPr>
          <w:ilvl w:val="0"/>
          <w:numId w:val="1"/>
        </w:numPr>
        <w:spacing w:line="276" w:lineRule="auto"/>
        <w:ind w:left="0" w:leftChars="0" w:firstLine="0" w:firstLineChars="0"/>
        <w:rPr>
          <w:rFonts w:ascii="宋体" w:hAnsi="宋体" w:eastAsia="宋体" w:cs="宋体"/>
          <w:sz w:val="24"/>
          <w:szCs w:val="24"/>
        </w:rPr>
      </w:pPr>
      <w:r>
        <w:rPr>
          <w:rFonts w:ascii="宋体" w:hAnsi="宋体" w:eastAsia="宋体" w:cs="宋体"/>
          <w:sz w:val="24"/>
          <w:szCs w:val="24"/>
        </w:rPr>
        <w:t xml:space="preserve">下列社会工作计划中．突出体现社会工作“解救危难”目标的是（ ）。 </w:t>
      </w:r>
    </w:p>
    <w:p>
      <w:pPr>
        <w:numPr>
          <w:ilvl w:val="0"/>
          <w:numId w:val="4"/>
        </w:numPr>
        <w:spacing w:line="276" w:lineRule="auto"/>
        <w:ind w:leftChars="0"/>
        <w:rPr>
          <w:rFonts w:ascii="宋体" w:hAnsi="宋体" w:eastAsia="宋体" w:cs="宋体"/>
          <w:sz w:val="24"/>
          <w:szCs w:val="24"/>
        </w:rPr>
      </w:pPr>
      <w:r>
        <w:rPr>
          <w:rFonts w:ascii="宋体" w:hAnsi="宋体" w:eastAsia="宋体" w:cs="宋体"/>
          <w:sz w:val="24"/>
          <w:szCs w:val="24"/>
        </w:rPr>
        <w:t>自闭症儿童音乐治疗计划</w:t>
      </w:r>
    </w:p>
    <w:p>
      <w:pPr>
        <w:numPr>
          <w:ilvl w:val="0"/>
          <w:numId w:val="4"/>
        </w:numPr>
        <w:spacing w:line="276" w:lineRule="auto"/>
        <w:ind w:leftChars="0"/>
        <w:rPr>
          <w:rFonts w:ascii="宋体" w:hAnsi="宋体" w:eastAsia="宋体" w:cs="宋体"/>
          <w:sz w:val="24"/>
          <w:szCs w:val="24"/>
        </w:rPr>
      </w:pPr>
      <w:r>
        <w:rPr>
          <w:rFonts w:ascii="宋体" w:hAnsi="宋体" w:eastAsia="宋体" w:cs="宋体"/>
          <w:sz w:val="24"/>
          <w:szCs w:val="24"/>
        </w:rPr>
        <w:t>青少年网络成瘾干预计划</w:t>
      </w:r>
    </w:p>
    <w:p>
      <w:pPr>
        <w:numPr>
          <w:ilvl w:val="0"/>
          <w:numId w:val="4"/>
        </w:numPr>
        <w:spacing w:line="276" w:lineRule="auto"/>
        <w:ind w:leftChars="0"/>
        <w:rPr>
          <w:rFonts w:ascii="宋体" w:hAnsi="宋体" w:eastAsia="宋体" w:cs="宋体"/>
          <w:sz w:val="24"/>
          <w:szCs w:val="24"/>
        </w:rPr>
      </w:pPr>
      <w:r>
        <w:rPr>
          <w:rFonts w:ascii="宋体" w:hAnsi="宋体" w:eastAsia="宋体" w:cs="宋体"/>
          <w:sz w:val="24"/>
          <w:szCs w:val="24"/>
        </w:rPr>
        <w:t>老年人自杀危机干预计划</w:t>
      </w:r>
    </w:p>
    <w:p>
      <w:pPr>
        <w:numPr>
          <w:ilvl w:val="0"/>
          <w:numId w:val="4"/>
        </w:numPr>
        <w:spacing w:line="276" w:lineRule="auto"/>
        <w:ind w:leftChars="0"/>
        <w:rPr>
          <w:rFonts w:ascii="宋体" w:hAnsi="宋体" w:eastAsia="宋体" w:cs="宋体"/>
          <w:sz w:val="24"/>
          <w:szCs w:val="24"/>
        </w:rPr>
      </w:pPr>
      <w:r>
        <w:rPr>
          <w:rFonts w:ascii="宋体" w:hAnsi="宋体" w:eastAsia="宋体" w:cs="宋体"/>
          <w:sz w:val="24"/>
          <w:szCs w:val="24"/>
        </w:rPr>
        <w:t xml:space="preserve">新居民子女成长向导计划 </w:t>
      </w:r>
    </w:p>
    <w:p>
      <w:pPr>
        <w:numPr>
          <w:numId w:val="0"/>
        </w:numPr>
        <w:spacing w:line="276" w:lineRule="auto"/>
        <w:rPr>
          <w:rFonts w:hint="eastAsia" w:ascii="宋体" w:hAnsi="宋体" w:cs="宋体"/>
          <w:sz w:val="24"/>
          <w:szCs w:val="24"/>
          <w:lang w:val="en-US" w:eastAsia="zh-CN"/>
        </w:rPr>
      </w:pPr>
    </w:p>
    <w:p>
      <w:pPr>
        <w:numPr>
          <w:numId w:val="0"/>
        </w:numPr>
        <w:spacing w:line="276" w:lineRule="auto"/>
        <w:ind w:leftChars="0"/>
        <w:rPr>
          <w:rFonts w:ascii="宋体" w:hAnsi="宋体" w:eastAsia="宋体" w:cs="宋体"/>
          <w:sz w:val="24"/>
          <w:szCs w:val="24"/>
        </w:rPr>
      </w:pPr>
      <w:r>
        <w:rPr>
          <w:rFonts w:hint="eastAsia" w:ascii="宋体" w:hAnsi="宋体" w:eastAsia="宋体" w:cs="宋体"/>
          <w:sz w:val="24"/>
          <w:szCs w:val="24"/>
          <w:lang w:val="en-US" w:eastAsia="zh-CN"/>
        </w:rPr>
        <w:t>5.</w:t>
      </w:r>
      <w:r>
        <w:rPr>
          <w:rFonts w:ascii="宋体" w:hAnsi="宋体" w:eastAsia="宋体" w:cs="宋体"/>
          <w:sz w:val="24"/>
          <w:szCs w:val="24"/>
        </w:rPr>
        <w:t xml:space="preserve">关于马斯洛需要层次理论的说法正确的是（ ） </w:t>
      </w:r>
    </w:p>
    <w:p>
      <w:pPr>
        <w:numPr>
          <w:ilvl w:val="0"/>
          <w:numId w:val="5"/>
        </w:numPr>
        <w:spacing w:line="276" w:lineRule="auto"/>
        <w:rPr>
          <w:rFonts w:ascii="宋体" w:hAnsi="宋体" w:eastAsia="宋体" w:cs="宋体"/>
          <w:sz w:val="24"/>
          <w:szCs w:val="24"/>
        </w:rPr>
      </w:pPr>
      <w:r>
        <w:rPr>
          <w:rFonts w:ascii="宋体" w:hAnsi="宋体" w:eastAsia="宋体" w:cs="宋体"/>
          <w:sz w:val="24"/>
          <w:szCs w:val="24"/>
        </w:rPr>
        <w:t xml:space="preserve">人的需要可分为生活的需要、安全的需要和成长的需要 </w:t>
      </w:r>
    </w:p>
    <w:p>
      <w:pPr>
        <w:numPr>
          <w:ilvl w:val="0"/>
          <w:numId w:val="5"/>
        </w:numPr>
        <w:spacing w:line="276" w:lineRule="auto"/>
        <w:rPr>
          <w:rFonts w:ascii="宋体" w:hAnsi="宋体" w:eastAsia="宋体" w:cs="宋体"/>
          <w:sz w:val="24"/>
          <w:szCs w:val="24"/>
        </w:rPr>
      </w:pPr>
      <w:r>
        <w:rPr>
          <w:rFonts w:ascii="宋体" w:hAnsi="宋体" w:eastAsia="宋体" w:cs="宋体"/>
          <w:sz w:val="24"/>
          <w:szCs w:val="24"/>
        </w:rPr>
        <w:t xml:space="preserve">需要在一定时间内对行为起作用，但不强调其层次顺序 </w:t>
      </w:r>
    </w:p>
    <w:p>
      <w:pPr>
        <w:numPr>
          <w:ilvl w:val="0"/>
          <w:numId w:val="5"/>
        </w:numPr>
        <w:spacing w:line="276" w:lineRule="auto"/>
        <w:rPr>
          <w:rFonts w:ascii="宋体" w:hAnsi="宋体" w:eastAsia="宋体" w:cs="宋体"/>
          <w:sz w:val="24"/>
          <w:szCs w:val="24"/>
        </w:rPr>
      </w:pPr>
      <w:r>
        <w:rPr>
          <w:rFonts w:ascii="宋体" w:hAnsi="宋体" w:eastAsia="宋体" w:cs="宋体"/>
          <w:sz w:val="24"/>
          <w:szCs w:val="24"/>
        </w:rPr>
        <w:t xml:space="preserve">只有低层次的需要满足后.才会追求更高层次的需要 </w:t>
      </w:r>
    </w:p>
    <w:p>
      <w:pPr>
        <w:numPr>
          <w:ilvl w:val="0"/>
          <w:numId w:val="5"/>
        </w:numPr>
        <w:spacing w:line="276" w:lineRule="auto"/>
        <w:rPr>
          <w:rFonts w:ascii="宋体" w:hAnsi="宋体" w:eastAsia="宋体" w:cs="宋体"/>
          <w:sz w:val="24"/>
          <w:szCs w:val="24"/>
        </w:rPr>
      </w:pPr>
      <w:r>
        <w:rPr>
          <w:rFonts w:ascii="宋体" w:hAnsi="宋体" w:eastAsia="宋体" w:cs="宋体"/>
          <w:sz w:val="24"/>
          <w:szCs w:val="24"/>
        </w:rPr>
        <w:t>五种基本需要之间的层次与顺序并不重要</w:t>
      </w:r>
    </w:p>
    <w:p>
      <w:pPr>
        <w:numPr>
          <w:numId w:val="0"/>
        </w:numPr>
        <w:spacing w:line="276" w:lineRule="auto"/>
        <w:rPr>
          <w:rFonts w:ascii="宋体" w:hAnsi="宋体" w:eastAsia="宋体" w:cs="宋体"/>
          <w:sz w:val="24"/>
          <w:szCs w:val="24"/>
        </w:rPr>
      </w:pP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6.</w:t>
      </w:r>
      <w:r>
        <w:rPr>
          <w:rFonts w:ascii="宋体" w:hAnsi="宋体" w:eastAsia="宋体" w:cs="宋体"/>
          <w:sz w:val="24"/>
          <w:szCs w:val="24"/>
        </w:rPr>
        <w:t>小清双目失明，生活陷入困境。社会工作者小明工作中最能体现社会工作“促 进人与社会环境相互适应”的功能的做法是（ ）。</w:t>
      </w:r>
    </w:p>
    <w:p>
      <w:pPr>
        <w:numPr>
          <w:ilvl w:val="0"/>
          <w:numId w:val="6"/>
        </w:numPr>
        <w:spacing w:line="276" w:lineRule="auto"/>
        <w:ind w:leftChars="0"/>
        <w:rPr>
          <w:rFonts w:ascii="宋体" w:hAnsi="宋体" w:eastAsia="宋体" w:cs="宋体"/>
          <w:sz w:val="24"/>
          <w:szCs w:val="24"/>
        </w:rPr>
      </w:pPr>
      <w:r>
        <w:rPr>
          <w:rFonts w:ascii="宋体" w:hAnsi="宋体" w:eastAsia="宋体" w:cs="宋体"/>
          <w:sz w:val="24"/>
          <w:szCs w:val="24"/>
        </w:rPr>
        <w:t xml:space="preserve">协助小清申请低保 2020 </w:t>
      </w:r>
    </w:p>
    <w:p>
      <w:pPr>
        <w:numPr>
          <w:ilvl w:val="0"/>
          <w:numId w:val="6"/>
        </w:numPr>
        <w:spacing w:line="276" w:lineRule="auto"/>
        <w:ind w:leftChars="0"/>
        <w:rPr>
          <w:rFonts w:ascii="宋体" w:hAnsi="宋体" w:eastAsia="宋体" w:cs="宋体"/>
          <w:sz w:val="24"/>
          <w:szCs w:val="24"/>
        </w:rPr>
      </w:pPr>
      <w:r>
        <w:rPr>
          <w:rFonts w:ascii="宋体" w:hAnsi="宋体" w:eastAsia="宋体" w:cs="宋体"/>
          <w:sz w:val="24"/>
          <w:szCs w:val="24"/>
        </w:rPr>
        <w:t>积极鼓励增强小清对自我的信心</w:t>
      </w:r>
    </w:p>
    <w:p>
      <w:pPr>
        <w:numPr>
          <w:ilvl w:val="0"/>
          <w:numId w:val="6"/>
        </w:numPr>
        <w:spacing w:line="276" w:lineRule="auto"/>
        <w:ind w:leftChars="0"/>
        <w:rPr>
          <w:rFonts w:ascii="宋体" w:hAnsi="宋体" w:eastAsia="宋体" w:cs="宋体"/>
          <w:sz w:val="24"/>
          <w:szCs w:val="24"/>
        </w:rPr>
      </w:pPr>
      <w:r>
        <w:rPr>
          <w:rFonts w:ascii="宋体" w:hAnsi="宋体" w:eastAsia="宋体" w:cs="宋体"/>
          <w:sz w:val="24"/>
          <w:szCs w:val="24"/>
        </w:rPr>
        <w:t>促进小清的个人发展</w:t>
      </w:r>
    </w:p>
    <w:p>
      <w:pPr>
        <w:numPr>
          <w:ilvl w:val="0"/>
          <w:numId w:val="6"/>
        </w:numPr>
        <w:spacing w:line="276" w:lineRule="auto"/>
        <w:ind w:leftChars="0"/>
        <w:rPr>
          <w:rFonts w:ascii="宋体" w:hAnsi="宋体" w:eastAsia="宋体" w:cs="宋体"/>
          <w:sz w:val="24"/>
          <w:szCs w:val="24"/>
        </w:rPr>
      </w:pPr>
      <w:r>
        <w:rPr>
          <w:rFonts w:ascii="宋体" w:hAnsi="宋体" w:eastAsia="宋体" w:cs="宋体"/>
          <w:sz w:val="24"/>
          <w:szCs w:val="24"/>
        </w:rPr>
        <w:t>增进人们对残障人士的理解和接纳</w:t>
      </w:r>
    </w:p>
    <w:p>
      <w:pPr>
        <w:numPr>
          <w:numId w:val="0"/>
        </w:numPr>
        <w:spacing w:line="276" w:lineRule="auto"/>
        <w:ind w:leftChars="0"/>
        <w:rPr>
          <w:rFonts w:ascii="宋体" w:hAnsi="宋体" w:eastAsia="宋体" w:cs="宋体"/>
          <w:sz w:val="24"/>
          <w:szCs w:val="24"/>
        </w:rPr>
      </w:pP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7.</w:t>
      </w:r>
      <w:r>
        <w:rPr>
          <w:rFonts w:ascii="宋体" w:hAnsi="宋体" w:eastAsia="宋体" w:cs="宋体"/>
          <w:sz w:val="24"/>
          <w:szCs w:val="24"/>
        </w:rPr>
        <w:t xml:space="preserve">关于社会工作服务对象的说法，正确的是（ ）。 </w:t>
      </w:r>
    </w:p>
    <w:p>
      <w:pPr>
        <w:numPr>
          <w:ilvl w:val="0"/>
          <w:numId w:val="7"/>
        </w:numPr>
        <w:spacing w:line="276" w:lineRule="auto"/>
        <w:ind w:leftChars="0"/>
        <w:rPr>
          <w:rFonts w:ascii="宋体" w:hAnsi="宋体" w:eastAsia="宋体" w:cs="宋体"/>
          <w:sz w:val="24"/>
          <w:szCs w:val="24"/>
        </w:rPr>
      </w:pPr>
      <w:r>
        <w:rPr>
          <w:rFonts w:ascii="宋体" w:hAnsi="宋体" w:eastAsia="宋体" w:cs="宋体"/>
          <w:sz w:val="24"/>
          <w:szCs w:val="24"/>
        </w:rPr>
        <w:t xml:space="preserve">社会工作的基本对象是那些让人同情的人 </w:t>
      </w:r>
    </w:p>
    <w:p>
      <w:pPr>
        <w:numPr>
          <w:ilvl w:val="0"/>
          <w:numId w:val="7"/>
        </w:numPr>
        <w:spacing w:line="276" w:lineRule="auto"/>
        <w:ind w:leftChars="0"/>
        <w:rPr>
          <w:rFonts w:ascii="宋体" w:hAnsi="宋体" w:eastAsia="宋体" w:cs="宋体"/>
          <w:sz w:val="24"/>
          <w:szCs w:val="24"/>
        </w:rPr>
      </w:pPr>
      <w:r>
        <w:rPr>
          <w:rFonts w:ascii="宋体" w:hAnsi="宋体" w:eastAsia="宋体" w:cs="宋体"/>
          <w:sz w:val="24"/>
          <w:szCs w:val="24"/>
        </w:rPr>
        <w:t>缺乏照顾的留守儿童是社会工作的基本对象之一</w:t>
      </w:r>
    </w:p>
    <w:p>
      <w:pPr>
        <w:numPr>
          <w:ilvl w:val="0"/>
          <w:numId w:val="7"/>
        </w:numPr>
        <w:spacing w:line="276" w:lineRule="auto"/>
        <w:ind w:leftChars="0"/>
        <w:rPr>
          <w:rFonts w:ascii="宋体" w:hAnsi="宋体" w:eastAsia="宋体" w:cs="宋体"/>
          <w:sz w:val="24"/>
          <w:szCs w:val="24"/>
        </w:rPr>
      </w:pPr>
      <w:r>
        <w:rPr>
          <w:rFonts w:ascii="宋体" w:hAnsi="宋体" w:eastAsia="宋体" w:cs="宋体"/>
          <w:sz w:val="24"/>
          <w:szCs w:val="24"/>
        </w:rPr>
        <w:t xml:space="preserve">从议题视角看,社区可持续发展是社会工作的基本对象 </w:t>
      </w:r>
    </w:p>
    <w:p>
      <w:pPr>
        <w:numPr>
          <w:ilvl w:val="0"/>
          <w:numId w:val="7"/>
        </w:numPr>
        <w:spacing w:line="276" w:lineRule="auto"/>
        <w:ind w:leftChars="0"/>
        <w:rPr>
          <w:rFonts w:ascii="宋体" w:hAnsi="宋体" w:eastAsia="宋体" w:cs="宋体"/>
          <w:sz w:val="24"/>
          <w:szCs w:val="24"/>
        </w:rPr>
      </w:pPr>
      <w:r>
        <w:rPr>
          <w:rFonts w:ascii="宋体" w:hAnsi="宋体" w:eastAsia="宋体" w:cs="宋体"/>
          <w:sz w:val="24"/>
          <w:szCs w:val="24"/>
        </w:rPr>
        <w:t xml:space="preserve">城市白领不可能是社会工作的服务对象 </w:t>
      </w:r>
    </w:p>
    <w:p>
      <w:pPr>
        <w:widowControl w:val="0"/>
        <w:numPr>
          <w:numId w:val="0"/>
        </w:numPr>
        <w:spacing w:line="276" w:lineRule="auto"/>
        <w:jc w:val="both"/>
        <w:rPr>
          <w:rFonts w:ascii="宋体" w:hAnsi="宋体" w:eastAsia="宋体" w:cs="宋体"/>
          <w:sz w:val="24"/>
          <w:szCs w:val="24"/>
        </w:rPr>
      </w:pP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8.</w:t>
      </w:r>
      <w:r>
        <w:rPr>
          <w:rFonts w:ascii="宋体" w:hAnsi="宋体" w:eastAsia="宋体" w:cs="宋体"/>
          <w:sz w:val="24"/>
          <w:szCs w:val="24"/>
        </w:rPr>
        <w:t xml:space="preserve">社会工作者根据服务对象个人的特殊需要为其提供个案服务；针对服务对象的同质需要，为更多的人开展小组服务。这表明（ ）。 </w:t>
      </w:r>
    </w:p>
    <w:p>
      <w:pPr>
        <w:numPr>
          <w:ilvl w:val="0"/>
          <w:numId w:val="8"/>
        </w:numPr>
        <w:spacing w:line="276" w:lineRule="auto"/>
        <w:ind w:leftChars="0"/>
        <w:rPr>
          <w:rFonts w:ascii="宋体" w:hAnsi="宋体" w:eastAsia="宋体" w:cs="宋体"/>
          <w:sz w:val="24"/>
          <w:szCs w:val="24"/>
        </w:rPr>
      </w:pPr>
      <w:r>
        <w:rPr>
          <w:rFonts w:ascii="宋体" w:hAnsi="宋体" w:eastAsia="宋体" w:cs="宋体"/>
          <w:sz w:val="24"/>
          <w:szCs w:val="24"/>
        </w:rPr>
        <w:t xml:space="preserve">专业价值观是社会工作灵魂 </w:t>
      </w:r>
    </w:p>
    <w:p>
      <w:pPr>
        <w:numPr>
          <w:ilvl w:val="0"/>
          <w:numId w:val="8"/>
        </w:numPr>
        <w:spacing w:line="276" w:lineRule="auto"/>
        <w:ind w:leftChars="0"/>
        <w:rPr>
          <w:rFonts w:ascii="宋体" w:hAnsi="宋体" w:eastAsia="宋体" w:cs="宋体"/>
          <w:sz w:val="24"/>
          <w:szCs w:val="24"/>
        </w:rPr>
      </w:pPr>
      <w:r>
        <w:rPr>
          <w:rFonts w:ascii="宋体" w:hAnsi="宋体" w:eastAsia="宋体" w:cs="宋体"/>
          <w:sz w:val="24"/>
          <w:szCs w:val="24"/>
        </w:rPr>
        <w:t xml:space="preserve">专业助人技巧是社会工作基本功 </w:t>
      </w:r>
    </w:p>
    <w:p>
      <w:pPr>
        <w:numPr>
          <w:ilvl w:val="0"/>
          <w:numId w:val="8"/>
        </w:numPr>
        <w:spacing w:line="276" w:lineRule="auto"/>
        <w:ind w:leftChars="0"/>
        <w:rPr>
          <w:rFonts w:ascii="宋体" w:hAnsi="宋体" w:eastAsia="宋体" w:cs="宋体"/>
          <w:sz w:val="24"/>
          <w:szCs w:val="24"/>
        </w:rPr>
      </w:pPr>
      <w:r>
        <w:rPr>
          <w:rFonts w:ascii="宋体" w:hAnsi="宋体" w:eastAsia="宋体" w:cs="宋体"/>
          <w:sz w:val="24"/>
          <w:szCs w:val="24"/>
        </w:rPr>
        <w:t xml:space="preserve">服务对象是社会工作前提 </w:t>
      </w:r>
    </w:p>
    <w:p>
      <w:pPr>
        <w:numPr>
          <w:ilvl w:val="0"/>
          <w:numId w:val="8"/>
        </w:numPr>
        <w:spacing w:line="276" w:lineRule="auto"/>
        <w:ind w:leftChars="0"/>
        <w:rPr>
          <w:rFonts w:ascii="宋体" w:hAnsi="宋体" w:eastAsia="宋体" w:cs="宋体"/>
          <w:sz w:val="24"/>
          <w:szCs w:val="24"/>
        </w:rPr>
      </w:pPr>
      <w:r>
        <w:rPr>
          <w:rFonts w:ascii="宋体" w:hAnsi="宋体" w:eastAsia="宋体" w:cs="宋体"/>
          <w:sz w:val="24"/>
          <w:szCs w:val="24"/>
        </w:rPr>
        <w:t xml:space="preserve">社会工作的实践是助人活动的核心 </w:t>
      </w:r>
    </w:p>
    <w:p>
      <w:pPr>
        <w:numPr>
          <w:numId w:val="0"/>
        </w:numPr>
        <w:spacing w:line="276" w:lineRule="auto"/>
        <w:ind w:leftChars="0"/>
        <w:rPr>
          <w:rFonts w:ascii="宋体" w:hAnsi="宋体" w:eastAsia="宋体" w:cs="宋体"/>
          <w:sz w:val="24"/>
          <w:szCs w:val="24"/>
        </w:rPr>
      </w:pP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9.</w:t>
      </w:r>
      <w:r>
        <w:rPr>
          <w:rFonts w:ascii="宋体" w:hAnsi="宋体" w:eastAsia="宋体" w:cs="宋体"/>
          <w:sz w:val="24"/>
          <w:szCs w:val="24"/>
        </w:rPr>
        <w:t>老伴去世半年后，李奶奶仍难以走出失去老伴的悲痛，经常自责，情绪十分低落。鉴于李奶奶目前的状态，社会工作者建议李奶奶走出家门，报名社区的老年大学，参与社区志愿服务队，并经常与子女和朋友进行交流。在上述服务中，社会工作者扮演的角色主要是（ ）。</w:t>
      </w:r>
    </w:p>
    <w:p>
      <w:pPr>
        <w:numPr>
          <w:ilvl w:val="0"/>
          <w:numId w:val="9"/>
        </w:numPr>
        <w:spacing w:line="276" w:lineRule="auto"/>
        <w:ind w:leftChars="0"/>
        <w:rPr>
          <w:rFonts w:ascii="宋体" w:hAnsi="宋体" w:eastAsia="宋体" w:cs="宋体"/>
          <w:sz w:val="24"/>
          <w:szCs w:val="24"/>
        </w:rPr>
      </w:pPr>
      <w:r>
        <w:rPr>
          <w:rFonts w:ascii="宋体" w:hAnsi="宋体" w:eastAsia="宋体" w:cs="宋体"/>
          <w:sz w:val="24"/>
          <w:szCs w:val="24"/>
        </w:rPr>
        <w:t xml:space="preserve">治疗者 </w:t>
      </w:r>
      <w:r>
        <w:rPr>
          <w:rFonts w:hint="eastAsia" w:ascii="宋体" w:hAnsi="宋体" w:cs="宋体"/>
          <w:sz w:val="24"/>
          <w:szCs w:val="24"/>
          <w:lang w:val="en-US" w:eastAsia="zh-CN"/>
        </w:rPr>
        <w:t xml:space="preserve">  </w:t>
      </w:r>
      <w:r>
        <w:rPr>
          <w:rFonts w:ascii="宋体" w:hAnsi="宋体" w:eastAsia="宋体" w:cs="宋体"/>
          <w:sz w:val="24"/>
          <w:szCs w:val="24"/>
        </w:rPr>
        <w:t>B.关系协调者</w:t>
      </w:r>
      <w:r>
        <w:rPr>
          <w:rFonts w:hint="eastAsia" w:ascii="宋体" w:hAnsi="宋体" w:cs="宋体"/>
          <w:sz w:val="24"/>
          <w:szCs w:val="24"/>
          <w:lang w:val="en-US" w:eastAsia="zh-CN"/>
        </w:rPr>
        <w:t xml:space="preserve">  </w:t>
      </w:r>
      <w:r>
        <w:rPr>
          <w:rFonts w:ascii="宋体" w:hAnsi="宋体" w:eastAsia="宋体" w:cs="宋体"/>
          <w:sz w:val="24"/>
          <w:szCs w:val="24"/>
        </w:rPr>
        <w:t xml:space="preserve"> C.倡导者 </w:t>
      </w:r>
      <w:r>
        <w:rPr>
          <w:rFonts w:hint="eastAsia" w:ascii="宋体" w:hAnsi="宋体" w:cs="宋体"/>
          <w:sz w:val="24"/>
          <w:szCs w:val="24"/>
          <w:lang w:val="en-US" w:eastAsia="zh-CN"/>
        </w:rPr>
        <w:t xml:space="preserve">  </w:t>
      </w:r>
      <w:r>
        <w:rPr>
          <w:rFonts w:ascii="宋体" w:hAnsi="宋体" w:eastAsia="宋体" w:cs="宋体"/>
          <w:sz w:val="24"/>
          <w:szCs w:val="24"/>
        </w:rPr>
        <w:t>D.支持者</w:t>
      </w:r>
    </w:p>
    <w:p>
      <w:pPr>
        <w:numPr>
          <w:numId w:val="0"/>
        </w:numPr>
        <w:spacing w:line="276" w:lineRule="auto"/>
        <w:rPr>
          <w:rFonts w:hint="eastAsia" w:ascii="宋体" w:hAnsi="宋体" w:cs="宋体"/>
          <w:sz w:val="24"/>
          <w:szCs w:val="24"/>
          <w:lang w:val="en-US" w:eastAsia="zh-CN"/>
        </w:rPr>
      </w:pP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10.</w:t>
      </w:r>
      <w:r>
        <w:rPr>
          <w:rFonts w:ascii="宋体" w:hAnsi="宋体" w:eastAsia="宋体" w:cs="宋体"/>
          <w:sz w:val="24"/>
          <w:szCs w:val="24"/>
        </w:rPr>
        <w:t>评估与计划是社会工作者应该拥有的一种核心能力</w:t>
      </w:r>
      <w:r>
        <w:rPr>
          <w:rFonts w:hint="eastAsia" w:ascii="宋体" w:hAnsi="宋体" w:cs="宋体"/>
          <w:sz w:val="24"/>
          <w:szCs w:val="24"/>
          <w:lang w:eastAsia="zh-CN"/>
        </w:rPr>
        <w:t>，</w:t>
      </w:r>
      <w:r>
        <w:rPr>
          <w:rFonts w:ascii="宋体" w:hAnsi="宋体" w:eastAsia="宋体" w:cs="宋体"/>
          <w:sz w:val="24"/>
          <w:szCs w:val="24"/>
        </w:rPr>
        <w:t xml:space="preserve">下列做法中，体现该能力的是( ) </w:t>
      </w:r>
    </w:p>
    <w:p>
      <w:pPr>
        <w:numPr>
          <w:ilvl w:val="0"/>
          <w:numId w:val="10"/>
        </w:numPr>
        <w:spacing w:line="276" w:lineRule="auto"/>
        <w:ind w:leftChars="0"/>
        <w:rPr>
          <w:rFonts w:ascii="宋体" w:hAnsi="宋体" w:eastAsia="宋体" w:cs="宋体"/>
          <w:sz w:val="24"/>
          <w:szCs w:val="24"/>
        </w:rPr>
      </w:pPr>
      <w:r>
        <w:rPr>
          <w:rFonts w:ascii="宋体" w:hAnsi="宋体" w:eastAsia="宋体" w:cs="宋体"/>
          <w:sz w:val="24"/>
          <w:szCs w:val="24"/>
        </w:rPr>
        <w:t xml:space="preserve">与服务对象建立专业关系 </w:t>
      </w:r>
    </w:p>
    <w:p>
      <w:pPr>
        <w:numPr>
          <w:ilvl w:val="0"/>
          <w:numId w:val="10"/>
        </w:numPr>
        <w:spacing w:line="276" w:lineRule="auto"/>
        <w:ind w:left="0" w:leftChars="0" w:firstLine="0" w:firstLineChars="0"/>
        <w:rPr>
          <w:rFonts w:ascii="宋体" w:hAnsi="宋体" w:eastAsia="宋体" w:cs="宋体"/>
          <w:sz w:val="24"/>
          <w:szCs w:val="24"/>
        </w:rPr>
      </w:pPr>
      <w:r>
        <w:rPr>
          <w:rFonts w:ascii="宋体" w:hAnsi="宋体" w:eastAsia="宋体" w:cs="宋体"/>
          <w:sz w:val="24"/>
          <w:szCs w:val="24"/>
        </w:rPr>
        <w:t xml:space="preserve">协助服务对象激发自身潜质 </w:t>
      </w:r>
    </w:p>
    <w:p>
      <w:pPr>
        <w:numPr>
          <w:ilvl w:val="0"/>
          <w:numId w:val="10"/>
        </w:numPr>
        <w:spacing w:line="276" w:lineRule="auto"/>
        <w:ind w:left="0" w:leftChars="0" w:firstLine="0" w:firstLineChars="0"/>
        <w:rPr>
          <w:rFonts w:ascii="宋体" w:hAnsi="宋体" w:eastAsia="宋体" w:cs="宋体"/>
          <w:sz w:val="24"/>
          <w:szCs w:val="24"/>
        </w:rPr>
      </w:pPr>
      <w:r>
        <w:rPr>
          <w:rFonts w:ascii="宋体" w:hAnsi="宋体" w:eastAsia="宋体" w:cs="宋体"/>
          <w:sz w:val="24"/>
          <w:szCs w:val="24"/>
        </w:rPr>
        <w:t>深入了解服务对象的问题和需求</w:t>
      </w:r>
    </w:p>
    <w:p>
      <w:pPr>
        <w:numPr>
          <w:ilvl w:val="0"/>
          <w:numId w:val="10"/>
        </w:numPr>
        <w:spacing w:line="276" w:lineRule="auto"/>
        <w:ind w:left="0" w:leftChars="0" w:firstLine="0" w:firstLineChars="0"/>
        <w:rPr>
          <w:rFonts w:hint="eastAsia" w:ascii="宋体" w:hAnsi="宋体" w:eastAsia="宋体" w:cs="宋体"/>
          <w:sz w:val="24"/>
          <w:szCs w:val="24"/>
        </w:rPr>
      </w:pPr>
      <w:r>
        <w:rPr>
          <w:rFonts w:ascii="宋体" w:hAnsi="宋体" w:eastAsia="宋体" w:cs="宋体"/>
          <w:sz w:val="24"/>
          <w:szCs w:val="24"/>
        </w:rPr>
        <w:t>开发社会工作服务所需资源</w:t>
      </w:r>
    </w:p>
    <w:p>
      <w:pPr>
        <w:spacing w:line="300" w:lineRule="auto"/>
        <w:rPr>
          <w:rFonts w:ascii="黑体" w:hAnsi="黑体" w:eastAsia="黑体"/>
          <w:sz w:val="28"/>
          <w:szCs w:val="28"/>
        </w:rPr>
      </w:pPr>
      <w:r>
        <w:rPr>
          <w:rFonts w:hint="eastAsia" w:ascii="黑体" w:hAnsi="黑体" w:eastAsia="黑体"/>
          <w:sz w:val="28"/>
          <w:szCs w:val="28"/>
        </w:rPr>
        <w:t>二、多项选择题（每小题</w:t>
      </w:r>
      <w:r>
        <w:rPr>
          <w:rFonts w:ascii="黑体" w:hAnsi="黑体" w:eastAsia="黑体"/>
          <w:sz w:val="28"/>
          <w:szCs w:val="28"/>
        </w:rPr>
        <w:t>3</w:t>
      </w:r>
      <w:r>
        <w:rPr>
          <w:rFonts w:hint="eastAsia" w:ascii="黑体" w:hAnsi="黑体" w:eastAsia="黑体"/>
          <w:sz w:val="28"/>
          <w:szCs w:val="28"/>
        </w:rPr>
        <w:t>分，共</w:t>
      </w:r>
      <w:r>
        <w:rPr>
          <w:rFonts w:ascii="黑体" w:hAnsi="黑体" w:eastAsia="黑体"/>
          <w:sz w:val="28"/>
          <w:szCs w:val="28"/>
        </w:rPr>
        <w:t>15</w:t>
      </w:r>
      <w:r>
        <w:rPr>
          <w:rFonts w:hint="eastAsia" w:ascii="黑体" w:hAnsi="黑体" w:eastAsia="黑体"/>
          <w:sz w:val="28"/>
          <w:szCs w:val="28"/>
        </w:rPr>
        <w:t>分）</w:t>
      </w: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关于社会工作要素的说法，正确的有（ ）</w:t>
      </w:r>
    </w:p>
    <w:p>
      <w:pPr>
        <w:numPr>
          <w:ilvl w:val="0"/>
          <w:numId w:val="11"/>
        </w:numPr>
        <w:spacing w:line="276" w:lineRule="auto"/>
        <w:ind w:leftChars="0"/>
        <w:rPr>
          <w:rFonts w:ascii="宋体" w:hAnsi="宋体" w:eastAsia="宋体" w:cs="宋体"/>
          <w:sz w:val="24"/>
          <w:szCs w:val="24"/>
        </w:rPr>
      </w:pPr>
      <w:r>
        <w:rPr>
          <w:rFonts w:ascii="宋体" w:hAnsi="宋体" w:eastAsia="宋体" w:cs="宋体"/>
          <w:sz w:val="24"/>
          <w:szCs w:val="24"/>
        </w:rPr>
        <w:t xml:space="preserve">社会工作的专业助人方法主要指在实际工作中使用的一般方法 </w:t>
      </w:r>
    </w:p>
    <w:p>
      <w:pPr>
        <w:numPr>
          <w:ilvl w:val="0"/>
          <w:numId w:val="11"/>
        </w:numPr>
        <w:spacing w:line="276" w:lineRule="auto"/>
        <w:ind w:leftChars="0"/>
        <w:rPr>
          <w:rFonts w:ascii="宋体" w:hAnsi="宋体" w:eastAsia="宋体" w:cs="宋体"/>
          <w:sz w:val="24"/>
          <w:szCs w:val="24"/>
        </w:rPr>
      </w:pPr>
      <w:r>
        <w:rPr>
          <w:rFonts w:ascii="宋体" w:hAnsi="宋体" w:eastAsia="宋体" w:cs="宋体"/>
          <w:sz w:val="24"/>
          <w:szCs w:val="24"/>
        </w:rPr>
        <w:t xml:space="preserve">社会工作价值观是通过社会工作专业教育养成的 </w:t>
      </w:r>
    </w:p>
    <w:p>
      <w:pPr>
        <w:numPr>
          <w:ilvl w:val="0"/>
          <w:numId w:val="11"/>
        </w:numPr>
        <w:spacing w:line="276" w:lineRule="auto"/>
        <w:ind w:leftChars="0"/>
        <w:rPr>
          <w:rFonts w:ascii="宋体" w:hAnsi="宋体" w:eastAsia="宋体" w:cs="宋体"/>
          <w:sz w:val="24"/>
          <w:szCs w:val="24"/>
        </w:rPr>
      </w:pPr>
      <w:r>
        <w:rPr>
          <w:rFonts w:ascii="宋体" w:hAnsi="宋体" w:eastAsia="宋体" w:cs="宋体"/>
          <w:sz w:val="24"/>
          <w:szCs w:val="24"/>
        </w:rPr>
        <w:t xml:space="preserve">在专业价值观指导下，社会工作者会自觉、持久地开展工作 </w:t>
      </w:r>
    </w:p>
    <w:p>
      <w:pPr>
        <w:numPr>
          <w:ilvl w:val="0"/>
          <w:numId w:val="11"/>
        </w:numPr>
        <w:spacing w:line="276" w:lineRule="auto"/>
        <w:ind w:leftChars="0"/>
        <w:rPr>
          <w:rFonts w:ascii="宋体" w:hAnsi="宋体" w:eastAsia="宋体" w:cs="宋体"/>
          <w:sz w:val="24"/>
          <w:szCs w:val="24"/>
        </w:rPr>
      </w:pPr>
      <w:r>
        <w:rPr>
          <w:rFonts w:ascii="宋体" w:hAnsi="宋体" w:eastAsia="宋体" w:cs="宋体"/>
          <w:sz w:val="24"/>
          <w:szCs w:val="24"/>
        </w:rPr>
        <w:t xml:space="preserve">服务对象的存在是社会工作专业服务得以发生的基本前提 </w:t>
      </w:r>
    </w:p>
    <w:p>
      <w:pPr>
        <w:numPr>
          <w:ilvl w:val="0"/>
          <w:numId w:val="11"/>
        </w:numPr>
        <w:spacing w:line="276" w:lineRule="auto"/>
        <w:ind w:leftChars="0"/>
        <w:rPr>
          <w:rFonts w:ascii="宋体" w:hAnsi="宋体" w:eastAsia="宋体" w:cs="宋体"/>
          <w:sz w:val="24"/>
          <w:szCs w:val="24"/>
        </w:rPr>
      </w:pPr>
      <w:r>
        <w:rPr>
          <w:rFonts w:ascii="宋体" w:hAnsi="宋体" w:eastAsia="宋体" w:cs="宋体"/>
          <w:sz w:val="24"/>
          <w:szCs w:val="24"/>
        </w:rPr>
        <w:t xml:space="preserve">社会工作服务对象就是社会中需要帮助的贫困人群 </w:t>
      </w:r>
    </w:p>
    <w:p>
      <w:pPr>
        <w:spacing w:line="276" w:lineRule="auto"/>
        <w:rPr>
          <w:rFonts w:ascii="宋体" w:hAnsi="宋体"/>
          <w:color w:val="000000"/>
          <w:sz w:val="24"/>
          <w:szCs w:val="24"/>
        </w:rPr>
      </w:pPr>
    </w:p>
    <w:p>
      <w:pPr>
        <w:numPr>
          <w:numId w:val="0"/>
        </w:numPr>
        <w:spacing w:line="276" w:lineRule="auto"/>
        <w:rPr>
          <w:rFonts w:ascii="宋体" w:hAnsi="宋体" w:eastAsia="宋体" w:cs="宋体"/>
          <w:sz w:val="24"/>
          <w:szCs w:val="24"/>
        </w:rPr>
      </w:pPr>
      <w:r>
        <w:rPr>
          <w:rFonts w:hint="eastAsia" w:ascii="宋体" w:hAnsi="宋体" w:cs="宋体"/>
          <w:sz w:val="24"/>
          <w:szCs w:val="24"/>
          <w:lang w:val="en-US" w:eastAsia="zh-CN"/>
        </w:rPr>
        <w:t>2.</w:t>
      </w:r>
      <w:r>
        <w:rPr>
          <w:rFonts w:ascii="宋体" w:hAnsi="宋体" w:eastAsia="宋体" w:cs="宋体"/>
          <w:sz w:val="24"/>
          <w:szCs w:val="24"/>
        </w:rPr>
        <w:t>S 女士 63 岁，离异独居，2月份检验新冠疑似并于 3 月底完全康复，4月回到工作岗位后昏倒，被诊为钾中毒。在武汉市疫后心理建设项目中，社工耐心倾听其遭遇，帮助其与单位沟通，单位答应为其每月提供 800 元钱，社工协助S女士办理了相关手续。社工协助S女士放下心结，与其家属沟通并建立支持和联系。此外，社工还帮S女士联系了社区，社区表示面对此类康复独居老人，会争取政策范围内提供一定支持，如定期探访，节假日慰问，新冠患者的 经济补助、检查等。上述社工的服务所涉及的社会工作领域有（ ）。</w:t>
      </w:r>
    </w:p>
    <w:p>
      <w:pPr>
        <w:numPr>
          <w:ilvl w:val="0"/>
          <w:numId w:val="12"/>
        </w:numPr>
        <w:spacing w:line="276" w:lineRule="auto"/>
        <w:rPr>
          <w:rFonts w:ascii="宋体" w:hAnsi="宋体" w:eastAsia="宋体" w:cs="宋体"/>
          <w:sz w:val="24"/>
          <w:szCs w:val="24"/>
        </w:rPr>
      </w:pPr>
      <w:r>
        <w:rPr>
          <w:rFonts w:ascii="宋体" w:hAnsi="宋体" w:eastAsia="宋体" w:cs="宋体"/>
          <w:sz w:val="24"/>
          <w:szCs w:val="24"/>
        </w:rPr>
        <w:t xml:space="preserve">社区社会工作 </w:t>
      </w:r>
    </w:p>
    <w:p>
      <w:pPr>
        <w:numPr>
          <w:ilvl w:val="0"/>
          <w:numId w:val="12"/>
        </w:numPr>
        <w:spacing w:line="276" w:lineRule="auto"/>
        <w:rPr>
          <w:rFonts w:ascii="宋体" w:hAnsi="宋体"/>
          <w:sz w:val="24"/>
          <w:szCs w:val="24"/>
        </w:rPr>
      </w:pPr>
      <w:r>
        <w:rPr>
          <w:rFonts w:ascii="宋体" w:hAnsi="宋体" w:eastAsia="宋体" w:cs="宋体"/>
          <w:sz w:val="24"/>
          <w:szCs w:val="24"/>
        </w:rPr>
        <w:t>精神卫生社会工作</w:t>
      </w:r>
    </w:p>
    <w:p>
      <w:pPr>
        <w:numPr>
          <w:ilvl w:val="0"/>
          <w:numId w:val="12"/>
        </w:numPr>
        <w:spacing w:line="276" w:lineRule="auto"/>
        <w:rPr>
          <w:rFonts w:ascii="宋体" w:hAnsi="宋体"/>
          <w:sz w:val="24"/>
          <w:szCs w:val="24"/>
        </w:rPr>
      </w:pPr>
      <w:r>
        <w:rPr>
          <w:rFonts w:ascii="宋体" w:hAnsi="宋体" w:eastAsia="宋体" w:cs="宋体"/>
          <w:sz w:val="24"/>
          <w:szCs w:val="24"/>
        </w:rPr>
        <w:t>妇女社会工作</w:t>
      </w:r>
    </w:p>
    <w:p>
      <w:pPr>
        <w:numPr>
          <w:ilvl w:val="0"/>
          <w:numId w:val="12"/>
        </w:numPr>
        <w:spacing w:line="276" w:lineRule="auto"/>
        <w:rPr>
          <w:rFonts w:ascii="宋体" w:hAnsi="宋体"/>
          <w:sz w:val="24"/>
          <w:szCs w:val="24"/>
        </w:rPr>
      </w:pPr>
      <w:r>
        <w:rPr>
          <w:rFonts w:ascii="宋体" w:hAnsi="宋体" w:eastAsia="宋体" w:cs="宋体"/>
          <w:sz w:val="24"/>
          <w:szCs w:val="24"/>
        </w:rPr>
        <w:t>家庭社会工作</w:t>
      </w:r>
    </w:p>
    <w:p>
      <w:pPr>
        <w:numPr>
          <w:ilvl w:val="0"/>
          <w:numId w:val="12"/>
        </w:numPr>
        <w:spacing w:line="276" w:lineRule="auto"/>
        <w:rPr>
          <w:rFonts w:ascii="宋体" w:hAnsi="宋体"/>
          <w:sz w:val="24"/>
          <w:szCs w:val="24"/>
        </w:rPr>
      </w:pPr>
      <w:r>
        <w:rPr>
          <w:rFonts w:ascii="宋体" w:hAnsi="宋体" w:eastAsia="宋体" w:cs="宋体"/>
          <w:sz w:val="24"/>
          <w:szCs w:val="24"/>
        </w:rPr>
        <w:t>企业社会工作</w:t>
      </w:r>
    </w:p>
    <w:p>
      <w:pPr>
        <w:numPr>
          <w:numId w:val="0"/>
        </w:numPr>
        <w:spacing w:line="276" w:lineRule="auto"/>
        <w:rPr>
          <w:rFonts w:ascii="宋体" w:hAnsi="宋体"/>
          <w:sz w:val="24"/>
          <w:szCs w:val="24"/>
        </w:rPr>
      </w:pPr>
    </w:p>
    <w:p>
      <w:pPr>
        <w:numPr>
          <w:numId w:val="0"/>
        </w:numPr>
        <w:spacing w:line="276" w:lineRule="auto"/>
        <w:rPr>
          <w:rFonts w:ascii="宋体" w:hAnsi="宋体" w:eastAsia="宋体" w:cs="宋体"/>
          <w:sz w:val="24"/>
          <w:szCs w:val="24"/>
        </w:rPr>
      </w:pPr>
      <w:r>
        <w:rPr>
          <w:rFonts w:hint="eastAsia" w:ascii="宋体" w:hAnsi="宋体" w:cs="宋体"/>
          <w:sz w:val="24"/>
          <w:szCs w:val="24"/>
          <w:lang w:val="en-US" w:eastAsia="zh-CN"/>
        </w:rPr>
        <w:t>3.</w:t>
      </w:r>
      <w:r>
        <w:rPr>
          <w:rFonts w:ascii="宋体" w:hAnsi="宋体" w:eastAsia="宋体" w:cs="宋体"/>
          <w:sz w:val="24"/>
          <w:szCs w:val="24"/>
        </w:rPr>
        <w:t xml:space="preserve">社会工作价值观是内化于社会工作者专业实践的精神标准，意义在于（ ）。 </w:t>
      </w:r>
    </w:p>
    <w:p>
      <w:pPr>
        <w:numPr>
          <w:ilvl w:val="0"/>
          <w:numId w:val="13"/>
        </w:numPr>
        <w:spacing w:line="276" w:lineRule="auto"/>
        <w:rPr>
          <w:rFonts w:ascii="宋体" w:hAnsi="宋体" w:eastAsia="宋体" w:cs="宋体"/>
          <w:sz w:val="24"/>
          <w:szCs w:val="24"/>
        </w:rPr>
      </w:pPr>
      <w:r>
        <w:rPr>
          <w:rFonts w:ascii="宋体" w:hAnsi="宋体" w:eastAsia="宋体" w:cs="宋体"/>
          <w:sz w:val="24"/>
          <w:szCs w:val="24"/>
        </w:rPr>
        <w:t xml:space="preserve">保护服务对象权益 </w:t>
      </w:r>
    </w:p>
    <w:p>
      <w:pPr>
        <w:numPr>
          <w:ilvl w:val="0"/>
          <w:numId w:val="13"/>
        </w:numPr>
        <w:spacing w:line="276" w:lineRule="auto"/>
        <w:rPr>
          <w:rFonts w:ascii="宋体" w:hAnsi="宋体"/>
          <w:sz w:val="24"/>
          <w:szCs w:val="24"/>
        </w:rPr>
      </w:pPr>
      <w:r>
        <w:rPr>
          <w:rFonts w:ascii="宋体" w:hAnsi="宋体" w:eastAsia="宋体" w:cs="宋体"/>
          <w:sz w:val="24"/>
          <w:szCs w:val="24"/>
        </w:rPr>
        <w:t xml:space="preserve">确定专业的使命和核心关怀所在 </w:t>
      </w:r>
    </w:p>
    <w:p>
      <w:pPr>
        <w:numPr>
          <w:ilvl w:val="0"/>
          <w:numId w:val="13"/>
        </w:numPr>
        <w:spacing w:line="276" w:lineRule="auto"/>
        <w:rPr>
          <w:rFonts w:ascii="宋体" w:hAnsi="宋体"/>
          <w:sz w:val="24"/>
          <w:szCs w:val="24"/>
        </w:rPr>
      </w:pPr>
      <w:r>
        <w:rPr>
          <w:rFonts w:ascii="宋体" w:hAnsi="宋体" w:eastAsia="宋体" w:cs="宋体"/>
          <w:sz w:val="24"/>
          <w:szCs w:val="24"/>
        </w:rPr>
        <w:t xml:space="preserve">对专业人员的职责和行为规范提供了指引 </w:t>
      </w:r>
    </w:p>
    <w:p>
      <w:pPr>
        <w:numPr>
          <w:ilvl w:val="0"/>
          <w:numId w:val="13"/>
        </w:numPr>
        <w:spacing w:line="276" w:lineRule="auto"/>
        <w:rPr>
          <w:rFonts w:ascii="宋体" w:hAnsi="宋体"/>
          <w:sz w:val="24"/>
          <w:szCs w:val="24"/>
        </w:rPr>
      </w:pPr>
      <w:r>
        <w:rPr>
          <w:rFonts w:ascii="宋体" w:hAnsi="宋体" w:eastAsia="宋体" w:cs="宋体"/>
          <w:sz w:val="24"/>
          <w:szCs w:val="24"/>
        </w:rPr>
        <w:t xml:space="preserve">促进社会工作机构规范化建设 </w:t>
      </w:r>
    </w:p>
    <w:p>
      <w:pPr>
        <w:numPr>
          <w:ilvl w:val="0"/>
          <w:numId w:val="13"/>
        </w:numPr>
        <w:spacing w:line="276" w:lineRule="auto"/>
        <w:rPr>
          <w:rFonts w:ascii="宋体" w:hAnsi="宋体"/>
          <w:sz w:val="24"/>
          <w:szCs w:val="24"/>
        </w:rPr>
      </w:pPr>
      <w:r>
        <w:rPr>
          <w:rFonts w:ascii="宋体" w:hAnsi="宋体" w:eastAsia="宋体" w:cs="宋体"/>
          <w:sz w:val="24"/>
          <w:szCs w:val="24"/>
        </w:rPr>
        <w:t>确保发挥维护社会正义和公平的作用</w:t>
      </w:r>
    </w:p>
    <w:p>
      <w:pPr>
        <w:numPr>
          <w:numId w:val="0"/>
        </w:numPr>
        <w:spacing w:line="276" w:lineRule="auto"/>
        <w:rPr>
          <w:rFonts w:ascii="宋体" w:hAnsi="宋体" w:eastAsia="宋体" w:cs="宋体"/>
          <w:sz w:val="24"/>
          <w:szCs w:val="24"/>
        </w:rPr>
      </w:pPr>
    </w:p>
    <w:p>
      <w:pPr>
        <w:numPr>
          <w:numId w:val="0"/>
        </w:numPr>
        <w:spacing w:line="276" w:lineRule="auto"/>
        <w:ind w:leftChars="0"/>
        <w:rPr>
          <w:rFonts w:ascii="宋体" w:hAnsi="宋体" w:eastAsia="宋体" w:cs="宋体"/>
          <w:sz w:val="24"/>
          <w:szCs w:val="24"/>
        </w:rPr>
      </w:pPr>
      <w:r>
        <w:rPr>
          <w:rFonts w:hint="eastAsia" w:ascii="宋体" w:hAnsi="宋体" w:cs="宋体"/>
          <w:sz w:val="24"/>
          <w:szCs w:val="24"/>
          <w:lang w:val="en-US" w:eastAsia="zh-CN"/>
        </w:rPr>
        <w:t>4.</w:t>
      </w:r>
      <w:r>
        <w:rPr>
          <w:rFonts w:ascii="宋体" w:hAnsi="宋体" w:eastAsia="宋体" w:cs="宋体"/>
          <w:sz w:val="24"/>
          <w:szCs w:val="24"/>
        </w:rPr>
        <w:t xml:space="preserve">“助力单亲妈妈就业”项目旨在解决社会上单亲妈妈就业难的问题。社会工 作者小李一方面根据单亲妈妈的实际情况，给予针对性的就业技能培训和求职 辅导服务；另一方面利用网络平台整合辖区单位资源，开展社区教育等服务，建立社区支持网络。小李的做法反映出社会工作在社会层面的功能有（ ） </w:t>
      </w:r>
    </w:p>
    <w:p>
      <w:pPr>
        <w:numPr>
          <w:ilvl w:val="0"/>
          <w:numId w:val="14"/>
        </w:numPr>
        <w:spacing w:line="276" w:lineRule="auto"/>
        <w:ind w:leftChars="0"/>
        <w:rPr>
          <w:rFonts w:ascii="宋体" w:hAnsi="宋体" w:eastAsia="宋体" w:cs="宋体"/>
          <w:sz w:val="24"/>
          <w:szCs w:val="24"/>
        </w:rPr>
      </w:pPr>
      <w:r>
        <w:rPr>
          <w:rFonts w:ascii="宋体" w:hAnsi="宋体" w:eastAsia="宋体" w:cs="宋体"/>
          <w:sz w:val="24"/>
          <w:szCs w:val="24"/>
        </w:rPr>
        <w:t xml:space="preserve">构建社会资本 </w:t>
      </w:r>
    </w:p>
    <w:p>
      <w:pPr>
        <w:numPr>
          <w:ilvl w:val="0"/>
          <w:numId w:val="14"/>
        </w:numPr>
        <w:spacing w:line="276" w:lineRule="auto"/>
        <w:ind w:leftChars="0"/>
        <w:rPr>
          <w:rFonts w:ascii="宋体" w:hAnsi="宋体" w:eastAsia="宋体" w:cs="宋体"/>
          <w:sz w:val="24"/>
          <w:szCs w:val="24"/>
        </w:rPr>
      </w:pPr>
      <w:r>
        <w:rPr>
          <w:rFonts w:ascii="宋体" w:hAnsi="宋体" w:eastAsia="宋体" w:cs="宋体"/>
          <w:sz w:val="24"/>
          <w:szCs w:val="24"/>
        </w:rPr>
        <w:t>恢复正常生活</w:t>
      </w:r>
    </w:p>
    <w:p>
      <w:pPr>
        <w:numPr>
          <w:ilvl w:val="0"/>
          <w:numId w:val="14"/>
        </w:numPr>
        <w:spacing w:line="276" w:lineRule="auto"/>
        <w:ind w:leftChars="0"/>
        <w:rPr>
          <w:rFonts w:ascii="宋体" w:hAnsi="宋体" w:eastAsia="宋体" w:cs="宋体"/>
          <w:sz w:val="24"/>
          <w:szCs w:val="24"/>
        </w:rPr>
      </w:pPr>
      <w:r>
        <w:rPr>
          <w:rFonts w:ascii="宋体" w:hAnsi="宋体" w:eastAsia="宋体" w:cs="宋体"/>
          <w:sz w:val="24"/>
          <w:szCs w:val="24"/>
        </w:rPr>
        <w:t>推动人与社会环境的相互适应</w:t>
      </w:r>
    </w:p>
    <w:p>
      <w:pPr>
        <w:numPr>
          <w:ilvl w:val="0"/>
          <w:numId w:val="14"/>
        </w:numPr>
        <w:spacing w:line="276" w:lineRule="auto"/>
        <w:ind w:leftChars="0"/>
        <w:rPr>
          <w:rFonts w:hint="eastAsia" w:ascii="仿宋" w:hAnsi="仿宋" w:eastAsia="仿宋" w:cs="仿宋"/>
          <w:sz w:val="24"/>
        </w:rPr>
      </w:pPr>
      <w:r>
        <w:rPr>
          <w:rFonts w:ascii="宋体" w:hAnsi="宋体" w:eastAsia="宋体" w:cs="宋体"/>
          <w:sz w:val="24"/>
          <w:szCs w:val="24"/>
        </w:rPr>
        <w:t xml:space="preserve">促进社会和谐 </w:t>
      </w:r>
    </w:p>
    <w:p>
      <w:pPr>
        <w:numPr>
          <w:ilvl w:val="0"/>
          <w:numId w:val="14"/>
        </w:numPr>
        <w:spacing w:line="276" w:lineRule="auto"/>
        <w:ind w:leftChars="0"/>
        <w:rPr>
          <w:rFonts w:hint="eastAsia" w:ascii="仿宋" w:hAnsi="仿宋" w:eastAsia="仿宋" w:cs="仿宋"/>
          <w:sz w:val="24"/>
        </w:rPr>
      </w:pPr>
      <w:r>
        <w:rPr>
          <w:rFonts w:ascii="宋体" w:hAnsi="宋体" w:eastAsia="宋体" w:cs="宋体"/>
          <w:sz w:val="24"/>
          <w:szCs w:val="24"/>
        </w:rPr>
        <w:t xml:space="preserve">推动个人发展 </w:t>
      </w:r>
    </w:p>
    <w:p>
      <w:pPr>
        <w:rPr>
          <w:rFonts w:ascii="仿宋" w:hAnsi="仿宋" w:eastAsia="仿宋" w:cs="仿宋"/>
          <w:sz w:val="24"/>
        </w:rPr>
      </w:pPr>
    </w:p>
    <w:p>
      <w:pPr>
        <w:numPr>
          <w:numId w:val="0"/>
        </w:numPr>
        <w:ind w:leftChars="0"/>
        <w:rPr>
          <w:rFonts w:ascii="宋体" w:hAnsi="宋体" w:eastAsia="宋体" w:cs="宋体"/>
          <w:sz w:val="24"/>
          <w:szCs w:val="24"/>
        </w:rPr>
      </w:pPr>
      <w:r>
        <w:rPr>
          <w:rFonts w:hint="eastAsia" w:ascii="宋体" w:hAnsi="宋体" w:cs="宋体"/>
          <w:sz w:val="24"/>
          <w:szCs w:val="24"/>
          <w:lang w:val="en-US" w:eastAsia="zh-CN"/>
        </w:rPr>
        <w:t>5.</w:t>
      </w:r>
      <w:r>
        <w:rPr>
          <w:rFonts w:ascii="宋体" w:hAnsi="宋体" w:eastAsia="宋体" w:cs="宋体"/>
          <w:sz w:val="24"/>
          <w:szCs w:val="24"/>
        </w:rPr>
        <w:t xml:space="preserve">某学校班主任向社会工作者小陈反映，学生小星最近变得沉默寡言，学习成绩明显下降。小陈了解到小星父母平时忙于工作，很少与孩子交流，拟运用心理社会治疗模式对小星进行服务，下列方法中，属于直接治疗的有（ ）。 </w:t>
      </w:r>
    </w:p>
    <w:p>
      <w:pPr>
        <w:numPr>
          <w:ilvl w:val="0"/>
          <w:numId w:val="15"/>
        </w:numPr>
        <w:ind w:leftChars="0"/>
        <w:rPr>
          <w:rFonts w:ascii="宋体" w:hAnsi="宋体" w:eastAsia="宋体" w:cs="宋体"/>
          <w:sz w:val="24"/>
          <w:szCs w:val="24"/>
        </w:rPr>
      </w:pPr>
      <w:r>
        <w:rPr>
          <w:rFonts w:ascii="宋体" w:hAnsi="宋体" w:eastAsia="宋体" w:cs="宋体"/>
          <w:sz w:val="24"/>
          <w:szCs w:val="24"/>
        </w:rPr>
        <w:t xml:space="preserve">帮助小星学习交流技巧，及时与家人沟通 </w:t>
      </w:r>
    </w:p>
    <w:p>
      <w:pPr>
        <w:numPr>
          <w:ilvl w:val="0"/>
          <w:numId w:val="15"/>
        </w:numPr>
        <w:ind w:leftChars="0"/>
        <w:rPr>
          <w:rFonts w:ascii="仿宋" w:hAnsi="仿宋" w:eastAsia="仿宋" w:cs="仿宋"/>
          <w:sz w:val="24"/>
        </w:rPr>
      </w:pPr>
      <w:r>
        <w:rPr>
          <w:rFonts w:ascii="宋体" w:hAnsi="宋体" w:eastAsia="宋体" w:cs="宋体"/>
          <w:sz w:val="24"/>
          <w:szCs w:val="24"/>
        </w:rPr>
        <w:t>与学校班主任商讨对小星行为问题的处理方法</w:t>
      </w:r>
    </w:p>
    <w:p>
      <w:pPr>
        <w:numPr>
          <w:ilvl w:val="0"/>
          <w:numId w:val="15"/>
        </w:numPr>
        <w:ind w:leftChars="0"/>
        <w:rPr>
          <w:rFonts w:ascii="仿宋" w:hAnsi="仿宋" w:eastAsia="仿宋" w:cs="仿宋"/>
          <w:sz w:val="24"/>
        </w:rPr>
      </w:pPr>
      <w:r>
        <w:rPr>
          <w:rFonts w:ascii="宋体" w:hAnsi="宋体" w:eastAsia="宋体" w:cs="宋体"/>
          <w:sz w:val="24"/>
          <w:szCs w:val="24"/>
        </w:rPr>
        <w:t>帮助小星回顾过去的经验，增强其面对和克服困难的勇气</w:t>
      </w:r>
    </w:p>
    <w:p>
      <w:pPr>
        <w:numPr>
          <w:ilvl w:val="0"/>
          <w:numId w:val="15"/>
        </w:numPr>
        <w:ind w:leftChars="0"/>
        <w:rPr>
          <w:rFonts w:ascii="仿宋" w:hAnsi="仿宋" w:eastAsia="仿宋" w:cs="仿宋"/>
          <w:sz w:val="24"/>
        </w:rPr>
      </w:pPr>
      <w:r>
        <w:rPr>
          <w:rFonts w:ascii="宋体" w:hAnsi="宋体" w:eastAsia="宋体" w:cs="宋体"/>
          <w:sz w:val="24"/>
          <w:szCs w:val="24"/>
        </w:rPr>
        <w:t>帮助小星的父母检讨对待孩子的方法，帮助他们了解孩子的心理</w:t>
      </w:r>
    </w:p>
    <w:p>
      <w:pPr>
        <w:numPr>
          <w:ilvl w:val="0"/>
          <w:numId w:val="15"/>
        </w:numPr>
        <w:ind w:leftChars="0"/>
        <w:rPr>
          <w:rFonts w:ascii="仿宋" w:hAnsi="仿宋" w:eastAsia="仿宋" w:cs="仿宋"/>
          <w:sz w:val="24"/>
        </w:rPr>
      </w:pPr>
      <w:r>
        <w:rPr>
          <w:rFonts w:ascii="宋体" w:hAnsi="宋体" w:eastAsia="宋体" w:cs="宋体"/>
          <w:sz w:val="24"/>
          <w:szCs w:val="24"/>
        </w:rPr>
        <w:t>帮助小星了解个人与环境之间的互动关系，增进小星对问题的认识</w:t>
      </w:r>
      <w:bookmarkStart w:id="0" w:name="_GoBack"/>
      <w:bookmarkEnd w:id="0"/>
    </w:p>
    <w:p>
      <w:pPr>
        <w:rPr>
          <w:rFonts w:ascii="黑体" w:hAnsi="黑体" w:eastAsia="黑体"/>
          <w:sz w:val="28"/>
          <w:szCs w:val="28"/>
        </w:rPr>
      </w:pPr>
      <w:r>
        <w:rPr>
          <w:rFonts w:hint="eastAsia" w:ascii="黑体" w:hAnsi="黑体" w:eastAsia="黑体"/>
          <w:sz w:val="28"/>
          <w:szCs w:val="28"/>
        </w:rPr>
        <w:t>三、简答题（每小题</w:t>
      </w:r>
      <w:r>
        <w:rPr>
          <w:rFonts w:ascii="黑体" w:hAnsi="黑体" w:eastAsia="黑体"/>
          <w:sz w:val="28"/>
          <w:szCs w:val="28"/>
        </w:rPr>
        <w:t>5</w:t>
      </w:r>
      <w:r>
        <w:rPr>
          <w:rFonts w:hint="eastAsia" w:ascii="黑体" w:hAnsi="黑体" w:eastAsia="黑体"/>
          <w:sz w:val="28"/>
          <w:szCs w:val="28"/>
        </w:rPr>
        <w:t>分，共</w:t>
      </w:r>
      <w:r>
        <w:rPr>
          <w:rFonts w:ascii="黑体" w:hAnsi="黑体" w:eastAsia="黑体"/>
          <w:sz w:val="28"/>
          <w:szCs w:val="28"/>
        </w:rPr>
        <w:t>15</w:t>
      </w:r>
      <w:r>
        <w:rPr>
          <w:rFonts w:hint="eastAsia" w:ascii="黑体" w:hAnsi="黑体" w:eastAsia="黑体"/>
          <w:sz w:val="28"/>
          <w:szCs w:val="28"/>
        </w:rPr>
        <w:t>分）</w:t>
      </w:r>
    </w:p>
    <w:p>
      <w:pPr>
        <w:spacing w:line="276" w:lineRule="auto"/>
        <w:rPr>
          <w:rFonts w:hint="eastAsia" w:ascii="宋体" w:hAnsi="宋体" w:cs="仿宋"/>
          <w:sz w:val="24"/>
          <w:szCs w:val="24"/>
        </w:rPr>
      </w:pPr>
      <w:r>
        <w:rPr>
          <w:rFonts w:ascii="宋体" w:hAnsi="宋体" w:cs="仿宋"/>
          <w:sz w:val="24"/>
          <w:szCs w:val="24"/>
        </w:rPr>
        <w:t>1</w:t>
      </w:r>
      <w:r>
        <w:rPr>
          <w:rFonts w:hint="eastAsia" w:ascii="宋体" w:hAnsi="宋体" w:cs="仿宋"/>
          <w:sz w:val="24"/>
          <w:szCs w:val="24"/>
        </w:rPr>
        <w:t>．简述欧美社会工作的发展的实践基础。</w:t>
      </w:r>
    </w:p>
    <w:p>
      <w:pPr>
        <w:spacing w:line="276" w:lineRule="auto"/>
        <w:rPr>
          <w:rFonts w:hint="eastAsia" w:ascii="宋体" w:hAnsi="宋体" w:cs="仿宋"/>
          <w:sz w:val="24"/>
          <w:szCs w:val="24"/>
          <w:lang w:eastAsia="zh-CN"/>
        </w:rPr>
      </w:pPr>
      <w:r>
        <w:rPr>
          <w:rFonts w:hint="eastAsia" w:ascii="宋体" w:hAnsi="宋体" w:cs="仿宋"/>
          <w:sz w:val="24"/>
          <w:szCs w:val="24"/>
          <w:lang w:val="en-US" w:eastAsia="zh-CN"/>
        </w:rPr>
        <w:t>2. 简述</w:t>
      </w:r>
      <w:r>
        <w:rPr>
          <w:rFonts w:hint="eastAsia" w:ascii="宋体" w:hAnsi="宋体" w:cs="仿宋"/>
          <w:sz w:val="24"/>
          <w:szCs w:val="24"/>
        </w:rPr>
        <w:t>社会工作主要有伦理准则</w:t>
      </w:r>
      <w:r>
        <w:rPr>
          <w:rFonts w:hint="eastAsia" w:ascii="宋体" w:hAnsi="宋体" w:cs="仿宋"/>
          <w:sz w:val="24"/>
          <w:szCs w:val="24"/>
          <w:lang w:eastAsia="zh-CN"/>
        </w:rPr>
        <w:t>。</w:t>
      </w:r>
    </w:p>
    <w:p>
      <w:pPr>
        <w:spacing w:line="276" w:lineRule="auto"/>
        <w:rPr>
          <w:rFonts w:hint="eastAsia" w:ascii="宋体" w:hAnsi="宋体" w:cs="仿宋"/>
          <w:sz w:val="24"/>
          <w:szCs w:val="24"/>
        </w:rPr>
      </w:pPr>
      <w:r>
        <w:rPr>
          <w:rFonts w:hint="eastAsia" w:ascii="宋体" w:hAnsi="宋体" w:cs="仿宋"/>
          <w:sz w:val="24"/>
          <w:szCs w:val="24"/>
          <w:lang w:val="en-US" w:eastAsia="zh-CN"/>
        </w:rPr>
        <w:t xml:space="preserve">3. </w:t>
      </w:r>
      <w:r>
        <w:rPr>
          <w:rFonts w:hint="eastAsia" w:ascii="宋体" w:hAnsi="宋体" w:cs="仿宋"/>
          <w:sz w:val="24"/>
          <w:szCs w:val="24"/>
        </w:rPr>
        <w:t>简述马斯洛的需要层次理论。</w:t>
      </w:r>
    </w:p>
    <w:p>
      <w:pPr>
        <w:spacing w:line="300" w:lineRule="auto"/>
        <w:rPr>
          <w:rFonts w:ascii="黑体" w:hAnsi="黑体" w:eastAsia="黑体"/>
          <w:sz w:val="28"/>
          <w:szCs w:val="28"/>
        </w:rPr>
      </w:pPr>
      <w:r>
        <w:rPr>
          <w:rFonts w:hint="eastAsia" w:ascii="黑体" w:hAnsi="黑体" w:eastAsia="黑体"/>
          <w:sz w:val="28"/>
          <w:szCs w:val="28"/>
        </w:rPr>
        <w:t>四、论述题（每小题</w:t>
      </w:r>
      <w:r>
        <w:rPr>
          <w:rFonts w:ascii="黑体" w:hAnsi="黑体" w:eastAsia="黑体"/>
          <w:sz w:val="28"/>
          <w:szCs w:val="28"/>
        </w:rPr>
        <w:t>20</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spacing w:line="300" w:lineRule="auto"/>
        <w:ind w:firstLine="480" w:firstLineChars="200"/>
        <w:rPr>
          <w:rFonts w:hint="eastAsia"/>
          <w:sz w:val="24"/>
          <w:szCs w:val="24"/>
        </w:rPr>
      </w:pPr>
      <w:r>
        <w:rPr>
          <w:rFonts w:hint="eastAsia"/>
          <w:sz w:val="24"/>
          <w:szCs w:val="24"/>
        </w:rPr>
        <w:t>如何理解社会工作中的“助人自助”的特性</w:t>
      </w:r>
    </w:p>
    <w:p>
      <w:pPr>
        <w:spacing w:line="300" w:lineRule="auto"/>
        <w:rPr>
          <w:rFonts w:hint="eastAsia"/>
          <w:sz w:val="24"/>
          <w:szCs w:val="24"/>
        </w:rPr>
      </w:pPr>
      <w:r>
        <w:rPr>
          <w:rFonts w:hint="eastAsia" w:ascii="黑体" w:hAnsi="黑体" w:eastAsia="黑体"/>
          <w:sz w:val="28"/>
          <w:szCs w:val="28"/>
        </w:rPr>
        <w:t>五、案例题（每小题</w:t>
      </w:r>
      <w:r>
        <w:rPr>
          <w:rFonts w:ascii="黑体" w:hAnsi="黑体" w:eastAsia="黑体"/>
          <w:sz w:val="28"/>
          <w:szCs w:val="28"/>
        </w:rPr>
        <w:t>15</w:t>
      </w:r>
      <w:r>
        <w:rPr>
          <w:rFonts w:hint="eastAsia" w:ascii="黑体" w:hAnsi="黑体" w:eastAsia="黑体"/>
          <w:sz w:val="28"/>
          <w:szCs w:val="28"/>
        </w:rPr>
        <w:t>分，共</w:t>
      </w:r>
      <w:r>
        <w:rPr>
          <w:rFonts w:ascii="黑体" w:hAnsi="黑体" w:eastAsia="黑体"/>
          <w:sz w:val="28"/>
          <w:szCs w:val="28"/>
        </w:rPr>
        <w:t>30</w:t>
      </w:r>
      <w:r>
        <w:rPr>
          <w:rFonts w:hint="eastAsia" w:ascii="黑体" w:hAnsi="黑体" w:eastAsia="黑体"/>
          <w:sz w:val="28"/>
          <w:szCs w:val="28"/>
        </w:rPr>
        <w:t>分）</w:t>
      </w:r>
    </w:p>
    <w:p>
      <w:pPr>
        <w:spacing w:line="276" w:lineRule="auto"/>
        <w:rPr>
          <w:rFonts w:hint="eastAsia" w:ascii="宋体" w:hAnsi="宋体" w:cs="仿宋"/>
          <w:sz w:val="24"/>
          <w:szCs w:val="24"/>
        </w:rPr>
      </w:pPr>
      <w:r>
        <w:rPr>
          <w:rFonts w:hint="eastAsia" w:ascii="宋体" w:hAnsi="宋体" w:cs="仿宋"/>
          <w:sz w:val="24"/>
          <w:szCs w:val="24"/>
          <w:lang w:val="en-US" w:eastAsia="zh-CN"/>
        </w:rPr>
        <w:t>1.</w:t>
      </w:r>
      <w:r>
        <w:rPr>
          <w:rFonts w:hint="eastAsia" w:ascii="宋体" w:hAnsi="宋体" w:cs="仿宋"/>
          <w:sz w:val="24"/>
          <w:szCs w:val="24"/>
        </w:rPr>
        <w:t>社工缘缘近日接到一个案例：小文，女，27岁，幼年时的一场高烧使其双耳失聪，而后其父母离异，小文由母亲照顾至今。前段时间，母亲发现小文出现了种种抑郁症状，并悄悄辞去了在印刷厂的工作。</w:t>
      </w:r>
    </w:p>
    <w:p>
      <w:pPr>
        <w:spacing w:line="276" w:lineRule="auto"/>
        <w:ind w:firstLine="480" w:firstLineChars="200"/>
        <w:rPr>
          <w:sz w:val="24"/>
          <w:szCs w:val="24"/>
        </w:rPr>
      </w:pPr>
      <w:r>
        <w:rPr>
          <w:rFonts w:hint="eastAsia" w:ascii="宋体" w:hAnsi="宋体" w:cs="仿宋"/>
          <w:sz w:val="24"/>
          <w:szCs w:val="24"/>
          <w:lang w:val="en-US" w:eastAsia="zh-CN"/>
        </w:rPr>
        <w:t>问题：</w:t>
      </w:r>
      <w:r>
        <w:rPr>
          <w:rFonts w:hint="eastAsia" w:ascii="宋体" w:hAnsi="宋体" w:cs="仿宋"/>
          <w:sz w:val="24"/>
          <w:szCs w:val="24"/>
        </w:rPr>
        <w:t>试运用“社会生态系统理论”为社工缘缘设计简单的工作介入目标。</w:t>
      </w:r>
    </w:p>
    <w:p>
      <w:pPr>
        <w:spacing w:line="276" w:lineRule="auto"/>
        <w:rPr>
          <w:rFonts w:hint="eastAsia" w:ascii="宋体" w:hAnsi="宋体" w:cs="仿宋"/>
          <w:sz w:val="24"/>
          <w:szCs w:val="24"/>
        </w:rPr>
      </w:pPr>
      <w:r>
        <w:rPr>
          <w:rFonts w:hint="eastAsia" w:ascii="宋体" w:hAnsi="宋体" w:cs="仿宋"/>
          <w:sz w:val="24"/>
          <w:szCs w:val="24"/>
          <w:lang w:val="en-US" w:eastAsia="zh-CN"/>
        </w:rPr>
        <w:t>2.小</w:t>
      </w:r>
      <w:r>
        <w:rPr>
          <w:rFonts w:hint="eastAsia" w:ascii="宋体" w:hAnsi="宋体" w:cs="仿宋"/>
          <w:sz w:val="24"/>
          <w:szCs w:val="24"/>
        </w:rPr>
        <w:t>夏个性活泼好动、倔强固执、爱面子，对体育有很强烈的兴趣。他上课喜欢做其他事，自认为是班上的大哥大，不容老师在别人面前纠正其行为。他曾经在课堂上帮同学抄写作业，被老师发现后顶撞老师。有一次，还基于江湖义气，他替好友打抱不平而殴打老师。</w:t>
      </w:r>
    </w:p>
    <w:p>
      <w:pPr>
        <w:spacing w:line="276" w:lineRule="auto"/>
        <w:ind w:firstLine="480" w:firstLineChars="200"/>
        <w:rPr>
          <w:sz w:val="24"/>
          <w:szCs w:val="24"/>
        </w:rPr>
      </w:pPr>
      <w:r>
        <w:rPr>
          <w:rFonts w:hint="eastAsia" w:ascii="宋体" w:hAnsi="宋体" w:cs="仿宋"/>
          <w:sz w:val="24"/>
          <w:szCs w:val="24"/>
        </w:rPr>
        <w:t>问题：针对小夏的情况可以采取哪些辅导策略?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AD339"/>
    <w:multiLevelType w:val="singleLevel"/>
    <w:tmpl w:val="89EAD339"/>
    <w:lvl w:ilvl="0" w:tentative="0">
      <w:start w:val="1"/>
      <w:numFmt w:val="upperLetter"/>
      <w:lvlText w:val="%1."/>
      <w:lvlJc w:val="left"/>
      <w:pPr>
        <w:tabs>
          <w:tab w:val="left" w:pos="312"/>
        </w:tabs>
      </w:pPr>
    </w:lvl>
  </w:abstractNum>
  <w:abstractNum w:abstractNumId="1">
    <w:nsid w:val="8FCA39C4"/>
    <w:multiLevelType w:val="singleLevel"/>
    <w:tmpl w:val="8FCA39C4"/>
    <w:lvl w:ilvl="0" w:tentative="0">
      <w:start w:val="1"/>
      <w:numFmt w:val="upperLetter"/>
      <w:lvlText w:val="%1."/>
      <w:lvlJc w:val="left"/>
      <w:pPr>
        <w:tabs>
          <w:tab w:val="left" w:pos="312"/>
        </w:tabs>
      </w:pPr>
    </w:lvl>
  </w:abstractNum>
  <w:abstractNum w:abstractNumId="2">
    <w:nsid w:val="A59F0D09"/>
    <w:multiLevelType w:val="singleLevel"/>
    <w:tmpl w:val="A59F0D09"/>
    <w:lvl w:ilvl="0" w:tentative="0">
      <w:start w:val="1"/>
      <w:numFmt w:val="upperLetter"/>
      <w:suff w:val="nothing"/>
      <w:lvlText w:val="%1．"/>
      <w:lvlJc w:val="left"/>
    </w:lvl>
  </w:abstractNum>
  <w:abstractNum w:abstractNumId="3">
    <w:nsid w:val="B28AC494"/>
    <w:multiLevelType w:val="singleLevel"/>
    <w:tmpl w:val="B28AC494"/>
    <w:lvl w:ilvl="0" w:tentative="0">
      <w:start w:val="1"/>
      <w:numFmt w:val="upperLetter"/>
      <w:suff w:val="nothing"/>
      <w:lvlText w:val="%1．"/>
      <w:lvlJc w:val="left"/>
    </w:lvl>
  </w:abstractNum>
  <w:abstractNum w:abstractNumId="4">
    <w:nsid w:val="B844F149"/>
    <w:multiLevelType w:val="singleLevel"/>
    <w:tmpl w:val="B844F149"/>
    <w:lvl w:ilvl="0" w:tentative="0">
      <w:start w:val="2"/>
      <w:numFmt w:val="decimal"/>
      <w:lvlText w:val="%1."/>
      <w:lvlJc w:val="left"/>
      <w:pPr>
        <w:tabs>
          <w:tab w:val="left" w:pos="312"/>
        </w:tabs>
      </w:pPr>
    </w:lvl>
  </w:abstractNum>
  <w:abstractNum w:abstractNumId="5">
    <w:nsid w:val="C0E49668"/>
    <w:multiLevelType w:val="singleLevel"/>
    <w:tmpl w:val="C0E49668"/>
    <w:lvl w:ilvl="0" w:tentative="0">
      <w:start w:val="1"/>
      <w:numFmt w:val="upperLetter"/>
      <w:lvlText w:val="%1."/>
      <w:lvlJc w:val="left"/>
      <w:pPr>
        <w:tabs>
          <w:tab w:val="left" w:pos="312"/>
        </w:tabs>
      </w:pPr>
    </w:lvl>
  </w:abstractNum>
  <w:abstractNum w:abstractNumId="6">
    <w:nsid w:val="CF659474"/>
    <w:multiLevelType w:val="singleLevel"/>
    <w:tmpl w:val="CF659474"/>
    <w:lvl w:ilvl="0" w:tentative="0">
      <w:start w:val="1"/>
      <w:numFmt w:val="upperLetter"/>
      <w:suff w:val="nothing"/>
      <w:lvlText w:val="%1．"/>
      <w:lvlJc w:val="left"/>
    </w:lvl>
  </w:abstractNum>
  <w:abstractNum w:abstractNumId="7">
    <w:nsid w:val="E5391C40"/>
    <w:multiLevelType w:val="singleLevel"/>
    <w:tmpl w:val="E5391C40"/>
    <w:lvl w:ilvl="0" w:tentative="0">
      <w:start w:val="1"/>
      <w:numFmt w:val="upperLetter"/>
      <w:lvlText w:val="%1."/>
      <w:lvlJc w:val="left"/>
      <w:pPr>
        <w:tabs>
          <w:tab w:val="left" w:pos="312"/>
        </w:tabs>
      </w:pPr>
    </w:lvl>
  </w:abstractNum>
  <w:abstractNum w:abstractNumId="8">
    <w:nsid w:val="F421DD4D"/>
    <w:multiLevelType w:val="singleLevel"/>
    <w:tmpl w:val="F421DD4D"/>
    <w:lvl w:ilvl="0" w:tentative="0">
      <w:start w:val="1"/>
      <w:numFmt w:val="upperLetter"/>
      <w:suff w:val="nothing"/>
      <w:lvlText w:val="%1．"/>
      <w:lvlJc w:val="left"/>
    </w:lvl>
  </w:abstractNum>
  <w:abstractNum w:abstractNumId="9">
    <w:nsid w:val="F422CE85"/>
    <w:multiLevelType w:val="singleLevel"/>
    <w:tmpl w:val="F422CE85"/>
    <w:lvl w:ilvl="0" w:tentative="0">
      <w:start w:val="1"/>
      <w:numFmt w:val="upperLetter"/>
      <w:suff w:val="nothing"/>
      <w:lvlText w:val="%1．"/>
      <w:lvlJc w:val="left"/>
    </w:lvl>
  </w:abstractNum>
  <w:abstractNum w:abstractNumId="10">
    <w:nsid w:val="20CAB139"/>
    <w:multiLevelType w:val="singleLevel"/>
    <w:tmpl w:val="20CAB139"/>
    <w:lvl w:ilvl="0" w:tentative="0">
      <w:start w:val="1"/>
      <w:numFmt w:val="upperLetter"/>
      <w:suff w:val="nothing"/>
      <w:lvlText w:val="%1．"/>
      <w:lvlJc w:val="left"/>
    </w:lvl>
  </w:abstractNum>
  <w:abstractNum w:abstractNumId="11">
    <w:nsid w:val="3A04DDD0"/>
    <w:multiLevelType w:val="singleLevel"/>
    <w:tmpl w:val="3A04DDD0"/>
    <w:lvl w:ilvl="0" w:tentative="0">
      <w:start w:val="1"/>
      <w:numFmt w:val="upperLetter"/>
      <w:lvlText w:val="%1."/>
      <w:lvlJc w:val="left"/>
      <w:pPr>
        <w:tabs>
          <w:tab w:val="left" w:pos="312"/>
        </w:tabs>
      </w:pPr>
    </w:lvl>
  </w:abstractNum>
  <w:abstractNum w:abstractNumId="12">
    <w:nsid w:val="5C3B59E4"/>
    <w:multiLevelType w:val="singleLevel"/>
    <w:tmpl w:val="5C3B59E4"/>
    <w:lvl w:ilvl="0" w:tentative="0">
      <w:start w:val="1"/>
      <w:numFmt w:val="upperLetter"/>
      <w:lvlText w:val="%1."/>
      <w:lvlJc w:val="left"/>
      <w:pPr>
        <w:tabs>
          <w:tab w:val="left" w:pos="312"/>
        </w:tabs>
      </w:pPr>
    </w:lvl>
  </w:abstractNum>
  <w:abstractNum w:abstractNumId="13">
    <w:nsid w:val="5F92E046"/>
    <w:multiLevelType w:val="singleLevel"/>
    <w:tmpl w:val="5F92E046"/>
    <w:lvl w:ilvl="0" w:tentative="0">
      <w:start w:val="1"/>
      <w:numFmt w:val="upperLetter"/>
      <w:suff w:val="nothing"/>
      <w:lvlText w:val="%1．"/>
      <w:lvlJc w:val="left"/>
    </w:lvl>
  </w:abstractNum>
  <w:abstractNum w:abstractNumId="14">
    <w:nsid w:val="616EBC1B"/>
    <w:multiLevelType w:val="singleLevel"/>
    <w:tmpl w:val="616EBC1B"/>
    <w:lvl w:ilvl="0" w:tentative="0">
      <w:start w:val="1"/>
      <w:numFmt w:val="upperLetter"/>
      <w:lvlText w:val="%1."/>
      <w:lvlJc w:val="left"/>
      <w:pPr>
        <w:tabs>
          <w:tab w:val="left" w:pos="312"/>
        </w:tabs>
      </w:pPr>
    </w:lvl>
  </w:abstractNum>
  <w:num w:numId="1">
    <w:abstractNumId w:val="4"/>
  </w:num>
  <w:num w:numId="2">
    <w:abstractNumId w:val="14"/>
  </w:num>
  <w:num w:numId="3">
    <w:abstractNumId w:val="3"/>
  </w:num>
  <w:num w:numId="4">
    <w:abstractNumId w:val="9"/>
  </w:num>
  <w:num w:numId="5">
    <w:abstractNumId w:val="1"/>
  </w:num>
  <w:num w:numId="6">
    <w:abstractNumId w:val="2"/>
  </w:num>
  <w:num w:numId="7">
    <w:abstractNumId w:val="11"/>
  </w:num>
  <w:num w:numId="8">
    <w:abstractNumId w:val="8"/>
  </w:num>
  <w:num w:numId="9">
    <w:abstractNumId w:val="0"/>
  </w:num>
  <w:num w:numId="10">
    <w:abstractNumId w:val="5"/>
  </w:num>
  <w:num w:numId="11">
    <w:abstractNumId w:val="13"/>
  </w:num>
  <w:num w:numId="12">
    <w:abstractNumId w:val="10"/>
  </w:num>
  <w:num w:numId="13">
    <w:abstractNumId w:val="12"/>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U0YmJkYzY5NmQ5YzFhODUxODRkYmQ1MTU5YTBiNmMifQ=="/>
  </w:docVars>
  <w:rsids>
    <w:rsidRoot w:val="00EC185F"/>
    <w:rsid w:val="00003D19"/>
    <w:rsid w:val="000842B4"/>
    <w:rsid w:val="000A5503"/>
    <w:rsid w:val="000A6739"/>
    <w:rsid w:val="000A6F6C"/>
    <w:rsid w:val="000B5DEA"/>
    <w:rsid w:val="000D222E"/>
    <w:rsid w:val="00123039"/>
    <w:rsid w:val="00183B02"/>
    <w:rsid w:val="00197F24"/>
    <w:rsid w:val="001C159E"/>
    <w:rsid w:val="001F419B"/>
    <w:rsid w:val="0024001B"/>
    <w:rsid w:val="00252475"/>
    <w:rsid w:val="00272568"/>
    <w:rsid w:val="002E135D"/>
    <w:rsid w:val="002F21DB"/>
    <w:rsid w:val="00304E79"/>
    <w:rsid w:val="00310C19"/>
    <w:rsid w:val="0032653F"/>
    <w:rsid w:val="003629AA"/>
    <w:rsid w:val="003A243F"/>
    <w:rsid w:val="00403B51"/>
    <w:rsid w:val="0045505F"/>
    <w:rsid w:val="00455792"/>
    <w:rsid w:val="00487F54"/>
    <w:rsid w:val="004B5318"/>
    <w:rsid w:val="004F0C91"/>
    <w:rsid w:val="00520865"/>
    <w:rsid w:val="005B6950"/>
    <w:rsid w:val="005D0C84"/>
    <w:rsid w:val="005D5560"/>
    <w:rsid w:val="005D5675"/>
    <w:rsid w:val="006016CE"/>
    <w:rsid w:val="00603C86"/>
    <w:rsid w:val="00636226"/>
    <w:rsid w:val="00637228"/>
    <w:rsid w:val="00664492"/>
    <w:rsid w:val="006A2B0B"/>
    <w:rsid w:val="006B0B9F"/>
    <w:rsid w:val="006B2F0D"/>
    <w:rsid w:val="00714906"/>
    <w:rsid w:val="007536DB"/>
    <w:rsid w:val="00756C33"/>
    <w:rsid w:val="00777657"/>
    <w:rsid w:val="00784042"/>
    <w:rsid w:val="007C659F"/>
    <w:rsid w:val="007C71DC"/>
    <w:rsid w:val="00806B6A"/>
    <w:rsid w:val="00884FA7"/>
    <w:rsid w:val="008862E5"/>
    <w:rsid w:val="008B7460"/>
    <w:rsid w:val="008C27EA"/>
    <w:rsid w:val="008F131F"/>
    <w:rsid w:val="00957A24"/>
    <w:rsid w:val="009A20FB"/>
    <w:rsid w:val="009C2437"/>
    <w:rsid w:val="009D0016"/>
    <w:rsid w:val="00A03621"/>
    <w:rsid w:val="00A52041"/>
    <w:rsid w:val="00A77828"/>
    <w:rsid w:val="00A857A6"/>
    <w:rsid w:val="00AB57CE"/>
    <w:rsid w:val="00AC379B"/>
    <w:rsid w:val="00AD492C"/>
    <w:rsid w:val="00AD5C61"/>
    <w:rsid w:val="00AF4296"/>
    <w:rsid w:val="00AF59EF"/>
    <w:rsid w:val="00AF5A45"/>
    <w:rsid w:val="00B01468"/>
    <w:rsid w:val="00B40B29"/>
    <w:rsid w:val="00B411D2"/>
    <w:rsid w:val="00B54AF9"/>
    <w:rsid w:val="00B85E41"/>
    <w:rsid w:val="00BC329A"/>
    <w:rsid w:val="00C2205A"/>
    <w:rsid w:val="00C3063C"/>
    <w:rsid w:val="00C36139"/>
    <w:rsid w:val="00C83A85"/>
    <w:rsid w:val="00C92919"/>
    <w:rsid w:val="00CF0EFC"/>
    <w:rsid w:val="00D406C7"/>
    <w:rsid w:val="00D53B66"/>
    <w:rsid w:val="00D70F47"/>
    <w:rsid w:val="00DC5DE7"/>
    <w:rsid w:val="00DC7E29"/>
    <w:rsid w:val="00DD7A19"/>
    <w:rsid w:val="00E6400A"/>
    <w:rsid w:val="00EC185F"/>
    <w:rsid w:val="00EC7433"/>
    <w:rsid w:val="00F05C9F"/>
    <w:rsid w:val="00F96B1A"/>
    <w:rsid w:val="00FF02D0"/>
    <w:rsid w:val="087662C0"/>
    <w:rsid w:val="3C7E335B"/>
    <w:rsid w:val="41115543"/>
    <w:rsid w:val="76A2466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字符"/>
    <w:link w:val="4"/>
    <w:qFormat/>
    <w:locked/>
    <w:uiPriority w:val="99"/>
    <w:rPr>
      <w:rFonts w:cs="Times New Roman"/>
      <w:sz w:val="18"/>
      <w:szCs w:val="18"/>
    </w:rPr>
  </w:style>
  <w:style w:type="character" w:customStyle="1" w:styleId="9">
    <w:name w:val="页脚 字符"/>
    <w:link w:val="3"/>
    <w:qFormat/>
    <w:locked/>
    <w:uiPriority w:val="99"/>
    <w:rPr>
      <w:rFonts w:cs="Times New Roman"/>
      <w:sz w:val="18"/>
      <w:szCs w:val="18"/>
    </w:rPr>
  </w:style>
  <w:style w:type="character" w:customStyle="1" w:styleId="10">
    <w:name w:val="标题 1 字符"/>
    <w:link w:val="2"/>
    <w:qFormat/>
    <w:uiPriority w:val="9"/>
    <w:rPr>
      <w:rFonts w:ascii="宋体" w:hAnsi="宋体" w:cs="宋体"/>
      <w:b/>
      <w:bCs/>
      <w:kern w:val="36"/>
      <w:sz w:val="48"/>
      <w:szCs w:val="48"/>
    </w:rPr>
  </w:style>
  <w:style w:type="paragraph" w:customStyle="1" w:styleId="11">
    <w:name w:val="ql-lineheight-15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2255</Words>
  <Characters>2392</Characters>
  <Lines>18</Lines>
  <Paragraphs>5</Paragraphs>
  <TotalTime>2</TotalTime>
  <ScaleCrop>false</ScaleCrop>
  <LinksUpToDate>false</LinksUpToDate>
  <CharactersWithSpaces>2512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2022-05-04T09:28:00Z</dcterms:created>
  <dc:creator>Jane</dc:creator>
  <cp:lastModifiedBy>嘟嘟</cp:lastModifiedBy>
  <dcterms:modified xsi:type="dcterms:W3CDTF">2022-05-05T05:05:21Z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304130E3AFD34E62AB860C694AAE766B</vt:lpwstr>
  </property>
</Properties>
</file>